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9A" w:rsidRPr="00110F4A" w:rsidRDefault="0057669A">
      <w:pPr>
        <w:pStyle w:val="BodyText"/>
        <w:spacing w:before="7"/>
        <w:ind w:left="0" w:firstLine="0"/>
        <w:rPr>
          <w:rFonts w:ascii="Times New Roman"/>
        </w:rPr>
      </w:pPr>
    </w:p>
    <w:p w:rsidR="0057669A" w:rsidRDefault="002D7444">
      <w:pPr>
        <w:pStyle w:val="BodyText"/>
        <w:spacing w:before="92"/>
        <w:ind w:right="106" w:firstLine="0"/>
      </w:pPr>
      <w:r w:rsidRPr="00110F4A">
        <w:t>Warren County Community College (WCCC) is committed to providing an</w:t>
      </w:r>
      <w:r w:rsidRPr="00110F4A">
        <w:rPr>
          <w:spacing w:val="1"/>
        </w:rPr>
        <w:t xml:space="preserve"> </w:t>
      </w:r>
      <w:r w:rsidRPr="00110F4A">
        <w:t>environment where students can continue to thrive. The following will serve as a</w:t>
      </w:r>
      <w:r w:rsidRPr="00110F4A">
        <w:rPr>
          <w:spacing w:val="1"/>
        </w:rPr>
        <w:t xml:space="preserve"> </w:t>
      </w:r>
      <w:r w:rsidRPr="00110F4A">
        <w:t>guide</w:t>
      </w:r>
      <w:r w:rsidRPr="00110F4A">
        <w:rPr>
          <w:spacing w:val="4"/>
        </w:rPr>
        <w:t xml:space="preserve"> </w:t>
      </w:r>
      <w:r w:rsidRPr="00110F4A">
        <w:t>as</w:t>
      </w:r>
      <w:r w:rsidRPr="00110F4A">
        <w:rPr>
          <w:spacing w:val="3"/>
        </w:rPr>
        <w:t xml:space="preserve"> </w:t>
      </w:r>
      <w:r w:rsidRPr="00110F4A">
        <w:t>we</w:t>
      </w:r>
      <w:r w:rsidRPr="00110F4A">
        <w:rPr>
          <w:spacing w:val="4"/>
        </w:rPr>
        <w:t xml:space="preserve"> </w:t>
      </w:r>
      <w:r w:rsidRPr="00110F4A">
        <w:t>return</w:t>
      </w:r>
      <w:r w:rsidRPr="00110F4A">
        <w:rPr>
          <w:spacing w:val="4"/>
        </w:rPr>
        <w:t xml:space="preserve"> </w:t>
      </w:r>
      <w:r w:rsidRPr="00110F4A">
        <w:t>to</w:t>
      </w:r>
      <w:r w:rsidRPr="00110F4A">
        <w:rPr>
          <w:spacing w:val="3"/>
        </w:rPr>
        <w:t xml:space="preserve"> </w:t>
      </w:r>
      <w:r w:rsidR="00222FCF">
        <w:rPr>
          <w:spacing w:val="3"/>
        </w:rPr>
        <w:t xml:space="preserve">on </w:t>
      </w:r>
      <w:r w:rsidRPr="00110F4A">
        <w:t>campus</w:t>
      </w:r>
      <w:r w:rsidR="00222FCF">
        <w:t xml:space="preserve"> learning this fall</w:t>
      </w:r>
      <w:r w:rsidRPr="00110F4A">
        <w:t>.</w:t>
      </w:r>
      <w:r w:rsidRPr="00110F4A">
        <w:rPr>
          <w:spacing w:val="-4"/>
        </w:rPr>
        <w:t xml:space="preserve"> </w:t>
      </w:r>
      <w:r w:rsidRPr="00110F4A">
        <w:t>WCCC</w:t>
      </w:r>
      <w:r w:rsidRPr="00110F4A">
        <w:rPr>
          <w:spacing w:val="4"/>
        </w:rPr>
        <w:t xml:space="preserve"> </w:t>
      </w:r>
      <w:r w:rsidRPr="00110F4A">
        <w:t>wants</w:t>
      </w:r>
      <w:r w:rsidRPr="00110F4A">
        <w:rPr>
          <w:spacing w:val="3"/>
        </w:rPr>
        <w:t xml:space="preserve"> </w:t>
      </w:r>
      <w:r w:rsidRPr="00110F4A">
        <w:t>to</w:t>
      </w:r>
      <w:r w:rsidRPr="00110F4A">
        <w:rPr>
          <w:spacing w:val="5"/>
        </w:rPr>
        <w:t xml:space="preserve"> </w:t>
      </w:r>
      <w:r w:rsidRPr="00110F4A">
        <w:t>assure our</w:t>
      </w:r>
      <w:r w:rsidRPr="00110F4A">
        <w:rPr>
          <w:spacing w:val="3"/>
        </w:rPr>
        <w:t xml:space="preserve"> </w:t>
      </w:r>
      <w:r w:rsidR="009276AC">
        <w:t>college community</w:t>
      </w:r>
      <w:r w:rsidRPr="00110F4A">
        <w:rPr>
          <w:spacing w:val="1"/>
        </w:rPr>
        <w:t xml:space="preserve"> </w:t>
      </w:r>
      <w:r w:rsidRPr="00110F4A">
        <w:t>that safety is at the center of every decision we make during the creation of</w:t>
      </w:r>
      <w:r w:rsidRPr="00110F4A">
        <w:rPr>
          <w:spacing w:val="1"/>
        </w:rPr>
        <w:t xml:space="preserve"> </w:t>
      </w:r>
      <w:r w:rsidRPr="00110F4A">
        <w:t>policies and protocols for operating during the COVID-19 pandemic. We will</w:t>
      </w:r>
      <w:r w:rsidRPr="00110F4A">
        <w:rPr>
          <w:spacing w:val="1"/>
        </w:rPr>
        <w:t xml:space="preserve"> </w:t>
      </w:r>
      <w:r w:rsidRPr="00110F4A">
        <w:t xml:space="preserve">continue to follow local and state guidelines, </w:t>
      </w:r>
      <w:r w:rsidR="00222FCF">
        <w:t>including the</w:t>
      </w:r>
      <w:r w:rsidRPr="00110F4A">
        <w:t xml:space="preserve"> Governor’s Executive</w:t>
      </w:r>
      <w:r w:rsidRPr="00110F4A">
        <w:rPr>
          <w:spacing w:val="1"/>
        </w:rPr>
        <w:t xml:space="preserve"> </w:t>
      </w:r>
      <w:r w:rsidRPr="00110F4A">
        <w:t>Orders</w:t>
      </w:r>
      <w:r w:rsidR="00222FCF">
        <w:t xml:space="preserve"> and the</w:t>
      </w:r>
      <w:r w:rsidRPr="00110F4A">
        <w:t xml:space="preserve"> recommendations from</w:t>
      </w:r>
      <w:r w:rsidRPr="00110F4A">
        <w:rPr>
          <w:spacing w:val="3"/>
        </w:rPr>
        <w:t xml:space="preserve"> </w:t>
      </w:r>
      <w:r w:rsidRPr="00110F4A">
        <w:t>the</w:t>
      </w:r>
      <w:r w:rsidRPr="00110F4A">
        <w:rPr>
          <w:spacing w:val="1"/>
        </w:rPr>
        <w:t xml:space="preserve"> </w:t>
      </w:r>
      <w:r w:rsidRPr="00110F4A">
        <w:t>federal</w:t>
      </w:r>
      <w:r w:rsidRPr="00110F4A">
        <w:rPr>
          <w:spacing w:val="2"/>
        </w:rPr>
        <w:t xml:space="preserve"> </w:t>
      </w:r>
      <w:r w:rsidRPr="00110F4A">
        <w:t>government,</w:t>
      </w:r>
      <w:r w:rsidRPr="00110F4A">
        <w:rPr>
          <w:spacing w:val="1"/>
        </w:rPr>
        <w:t xml:space="preserve"> </w:t>
      </w:r>
      <w:r w:rsidRPr="00110F4A">
        <w:t xml:space="preserve">the </w:t>
      </w:r>
      <w:hyperlink r:id="rId7" w:history="1">
        <w:r w:rsidRPr="002824F9">
          <w:rPr>
            <w:rStyle w:val="Hyperlink"/>
          </w:rPr>
          <w:t>Centers for Disease Control and Prevention</w:t>
        </w:r>
      </w:hyperlink>
      <w:r w:rsidRPr="00110F4A">
        <w:t xml:space="preserve"> (CDC), our local Board of Health,</w:t>
      </w:r>
      <w:r w:rsidRPr="00110F4A">
        <w:rPr>
          <w:spacing w:val="-64"/>
        </w:rPr>
        <w:t xml:space="preserve"> </w:t>
      </w:r>
      <w:r w:rsidRPr="00110F4A">
        <w:t>and</w:t>
      </w:r>
      <w:r w:rsidRPr="00110F4A">
        <w:rPr>
          <w:spacing w:val="-3"/>
        </w:rPr>
        <w:t xml:space="preserve"> </w:t>
      </w:r>
      <w:r w:rsidRPr="00110F4A">
        <w:t>other agencies</w:t>
      </w:r>
      <w:r w:rsidR="0095456E">
        <w:t>,</w:t>
      </w:r>
      <w:r w:rsidRPr="00110F4A">
        <w:rPr>
          <w:spacing w:val="1"/>
        </w:rPr>
        <w:t xml:space="preserve"> </w:t>
      </w:r>
      <w:r w:rsidRPr="00110F4A">
        <w:t>where applicable.</w:t>
      </w:r>
    </w:p>
    <w:p w:rsidR="002E13FB" w:rsidRPr="002E13FB" w:rsidRDefault="002E13FB" w:rsidP="002E13FB">
      <w:pPr>
        <w:tabs>
          <w:tab w:val="left" w:pos="460"/>
          <w:tab w:val="left" w:pos="461"/>
        </w:tabs>
        <w:ind w:left="100" w:right="331"/>
        <w:rPr>
          <w:sz w:val="24"/>
        </w:rPr>
      </w:pPr>
    </w:p>
    <w:p w:rsidR="002E13FB" w:rsidRDefault="002E13FB" w:rsidP="002E13FB">
      <w:pPr>
        <w:pStyle w:val="ListParagraph"/>
        <w:tabs>
          <w:tab w:val="left" w:pos="460"/>
          <w:tab w:val="left" w:pos="461"/>
        </w:tabs>
        <w:ind w:right="331" w:firstLine="0"/>
        <w:rPr>
          <w:sz w:val="24"/>
        </w:rPr>
      </w:pPr>
      <w:r>
        <w:rPr>
          <w:sz w:val="24"/>
        </w:rPr>
        <w:t>At this time, faculty, staff, and s</w:t>
      </w:r>
      <w:r w:rsidRPr="00110F4A">
        <w:rPr>
          <w:sz w:val="24"/>
        </w:rPr>
        <w:t xml:space="preserve">tudents </w:t>
      </w:r>
      <w:r w:rsidR="00653825">
        <w:rPr>
          <w:sz w:val="24"/>
        </w:rPr>
        <w:t>must</w:t>
      </w:r>
      <w:r w:rsidRPr="00110F4A">
        <w:rPr>
          <w:sz w:val="24"/>
        </w:rPr>
        <w:t xml:space="preserve"> </w:t>
      </w:r>
      <w:proofErr w:type="gramStart"/>
      <w:r w:rsidRPr="00110F4A">
        <w:rPr>
          <w:sz w:val="24"/>
        </w:rPr>
        <w:t>wear  mask</w:t>
      </w:r>
      <w:r w:rsidR="001E0E6D">
        <w:rPr>
          <w:sz w:val="24"/>
        </w:rPr>
        <w:t>s</w:t>
      </w:r>
      <w:proofErr w:type="gramEnd"/>
      <w:r w:rsidRPr="00110F4A">
        <w:rPr>
          <w:sz w:val="24"/>
        </w:rPr>
        <w:t xml:space="preserve"> upon entry to the building and wear mask</w:t>
      </w:r>
      <w:r w:rsidR="001E0E6D">
        <w:rPr>
          <w:sz w:val="24"/>
        </w:rPr>
        <w:t>s</w:t>
      </w:r>
      <w:r w:rsidRPr="00110F4A">
        <w:rPr>
          <w:spacing w:val="-64"/>
          <w:sz w:val="24"/>
        </w:rPr>
        <w:t xml:space="preserve"> </w:t>
      </w:r>
      <w:r w:rsidR="0095456E">
        <w:rPr>
          <w:spacing w:val="-64"/>
          <w:sz w:val="24"/>
        </w:rPr>
        <w:t xml:space="preserve">       </w:t>
      </w:r>
      <w:r w:rsidR="0095456E">
        <w:rPr>
          <w:sz w:val="24"/>
        </w:rPr>
        <w:t xml:space="preserve"> while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in the building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at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all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times.</w:t>
      </w:r>
      <w:r>
        <w:rPr>
          <w:sz w:val="24"/>
        </w:rPr>
        <w:t xml:space="preserve"> </w:t>
      </w:r>
      <w:r w:rsidR="00723C9A" w:rsidRPr="00723C9A">
        <w:rPr>
          <w:rStyle w:val="Emphasis"/>
          <w:bCs/>
          <w:i w:val="0"/>
          <w:sz w:val="24"/>
          <w:szCs w:val="24"/>
          <w:shd w:val="clear" w:color="auto" w:fill="FFFFFF"/>
        </w:rPr>
        <w:t xml:space="preserve">The College has free masks available by the security desk.  </w:t>
      </w:r>
    </w:p>
    <w:p w:rsidR="0064692C" w:rsidRDefault="0064692C" w:rsidP="002E13FB">
      <w:pPr>
        <w:pStyle w:val="ListParagraph"/>
        <w:tabs>
          <w:tab w:val="left" w:pos="460"/>
          <w:tab w:val="left" w:pos="461"/>
        </w:tabs>
        <w:ind w:right="331" w:firstLine="0"/>
        <w:rPr>
          <w:sz w:val="24"/>
        </w:rPr>
      </w:pPr>
    </w:p>
    <w:p w:rsidR="0009567E" w:rsidRDefault="0064692C" w:rsidP="002E13FB">
      <w:pPr>
        <w:pStyle w:val="ListParagraph"/>
        <w:tabs>
          <w:tab w:val="left" w:pos="460"/>
          <w:tab w:val="left" w:pos="461"/>
        </w:tabs>
        <w:ind w:right="331" w:firstLine="0"/>
        <w:rPr>
          <w:sz w:val="24"/>
        </w:rPr>
      </w:pPr>
      <w:r>
        <w:rPr>
          <w:sz w:val="24"/>
        </w:rPr>
        <w:t xml:space="preserve">Nearly 100% of the staff and faculty at Warren County Community College </w:t>
      </w:r>
      <w:r w:rsidR="001E0E6D">
        <w:rPr>
          <w:sz w:val="24"/>
        </w:rPr>
        <w:t>is</w:t>
      </w:r>
      <w:r>
        <w:rPr>
          <w:sz w:val="24"/>
        </w:rPr>
        <w:t xml:space="preserve"> fully vaccinated. Students enrolled in Nursing </w:t>
      </w:r>
      <w:r w:rsidR="00E80A3D">
        <w:rPr>
          <w:sz w:val="24"/>
        </w:rPr>
        <w:t>and</w:t>
      </w:r>
      <w:r>
        <w:rPr>
          <w:sz w:val="24"/>
        </w:rPr>
        <w:t xml:space="preserve"> Medical Assisting programs must be fully vaccinated (</w:t>
      </w:r>
      <w:r w:rsidR="00595D8E">
        <w:rPr>
          <w:sz w:val="24"/>
        </w:rPr>
        <w:t xml:space="preserve">2 weeks after the second </w:t>
      </w:r>
      <w:r w:rsidR="00DB0EDF">
        <w:rPr>
          <w:sz w:val="24"/>
        </w:rPr>
        <w:t>dose</w:t>
      </w:r>
      <w:r>
        <w:rPr>
          <w:sz w:val="24"/>
        </w:rPr>
        <w:t xml:space="preserve"> of </w:t>
      </w:r>
      <w:r w:rsidR="00DE2587">
        <w:rPr>
          <w:sz w:val="24"/>
        </w:rPr>
        <w:t xml:space="preserve">the Pfizer or </w:t>
      </w:r>
      <w:proofErr w:type="spellStart"/>
      <w:r w:rsidR="00DE2587">
        <w:rPr>
          <w:sz w:val="24"/>
        </w:rPr>
        <w:t>Moderna</w:t>
      </w:r>
      <w:proofErr w:type="spellEnd"/>
      <w:r w:rsidR="00DE2587">
        <w:rPr>
          <w:sz w:val="24"/>
        </w:rPr>
        <w:t xml:space="preserve"> vaccine or </w:t>
      </w:r>
      <w:r w:rsidR="00DB0EDF">
        <w:rPr>
          <w:sz w:val="24"/>
        </w:rPr>
        <w:t xml:space="preserve">2 weeks after </w:t>
      </w:r>
      <w:r w:rsidR="00DE2587">
        <w:rPr>
          <w:sz w:val="24"/>
        </w:rPr>
        <w:t xml:space="preserve">the single dose of the J&amp;J vaccine) </w:t>
      </w:r>
      <w:r>
        <w:rPr>
          <w:sz w:val="24"/>
        </w:rPr>
        <w:t xml:space="preserve">in order to enter clinical rotations. </w:t>
      </w:r>
      <w:bookmarkStart w:id="0" w:name="_GoBack"/>
      <w:bookmarkEnd w:id="0"/>
    </w:p>
    <w:p w:rsidR="0009567E" w:rsidRDefault="0009567E" w:rsidP="002E13FB">
      <w:pPr>
        <w:pStyle w:val="ListParagraph"/>
        <w:tabs>
          <w:tab w:val="left" w:pos="460"/>
          <w:tab w:val="left" w:pos="461"/>
        </w:tabs>
        <w:ind w:right="331" w:firstLine="0"/>
        <w:rPr>
          <w:sz w:val="24"/>
        </w:rPr>
      </w:pPr>
    </w:p>
    <w:p w:rsidR="0064692C" w:rsidRPr="00110F4A" w:rsidRDefault="0009567E" w:rsidP="002E13FB">
      <w:pPr>
        <w:pStyle w:val="ListParagraph"/>
        <w:tabs>
          <w:tab w:val="left" w:pos="460"/>
          <w:tab w:val="left" w:pos="461"/>
        </w:tabs>
        <w:ind w:right="331" w:firstLine="0"/>
        <w:rPr>
          <w:sz w:val="24"/>
        </w:rPr>
      </w:pPr>
      <w:r>
        <w:rPr>
          <w:sz w:val="24"/>
        </w:rPr>
        <w:t xml:space="preserve">Warren County Community College is not currently requiring full vaccination for all students, </w:t>
      </w:r>
      <w:r w:rsidR="00F81F48">
        <w:rPr>
          <w:sz w:val="24"/>
        </w:rPr>
        <w:t xml:space="preserve">but we will be guided by any future mandates or recommendations from the NJ Governor’s office. </w:t>
      </w:r>
      <w:r>
        <w:rPr>
          <w:sz w:val="24"/>
        </w:rPr>
        <w:t xml:space="preserve">  </w:t>
      </w:r>
    </w:p>
    <w:p w:rsidR="001B7FDD" w:rsidRPr="00110F4A" w:rsidRDefault="001B7FDD">
      <w:pPr>
        <w:pStyle w:val="BodyText"/>
        <w:spacing w:before="92"/>
        <w:ind w:right="106" w:firstLine="0"/>
      </w:pPr>
    </w:p>
    <w:p w:rsidR="0057669A" w:rsidRPr="00110F4A" w:rsidRDefault="0057669A">
      <w:pPr>
        <w:pStyle w:val="BodyText"/>
        <w:spacing w:before="1"/>
        <w:ind w:left="0" w:firstLine="0"/>
      </w:pPr>
    </w:p>
    <w:p w:rsidR="0057669A" w:rsidRPr="00110F4A" w:rsidRDefault="002D7444" w:rsidP="00BB492B">
      <w:pPr>
        <w:pStyle w:val="Heading1"/>
      </w:pPr>
      <w:r w:rsidRPr="00110F4A">
        <w:t>Screening</w:t>
      </w:r>
      <w:r w:rsidRPr="00110F4A">
        <w:rPr>
          <w:spacing w:val="-1"/>
        </w:rPr>
        <w:t xml:space="preserve"> </w:t>
      </w:r>
      <w:r w:rsidRPr="00110F4A">
        <w:t>Protocols</w:t>
      </w:r>
    </w:p>
    <w:p w:rsidR="0057669A" w:rsidRPr="00110F4A" w:rsidRDefault="0057669A">
      <w:pPr>
        <w:pStyle w:val="BodyText"/>
        <w:spacing w:before="3"/>
        <w:ind w:left="0" w:firstLine="0"/>
        <w:rPr>
          <w:b/>
          <w:i/>
        </w:rPr>
      </w:pPr>
    </w:p>
    <w:p w:rsidR="0057669A" w:rsidRPr="00110F4A" w:rsidRDefault="0094147C" w:rsidP="00110F4A">
      <w:pPr>
        <w:pStyle w:val="ListParagraph"/>
        <w:numPr>
          <w:ilvl w:val="0"/>
          <w:numId w:val="3"/>
        </w:numPr>
        <w:tabs>
          <w:tab w:val="left" w:pos="2041"/>
        </w:tabs>
        <w:spacing w:line="292" w:lineRule="exact"/>
        <w:ind w:right="155"/>
      </w:pPr>
      <w:r>
        <w:rPr>
          <w:sz w:val="24"/>
        </w:rPr>
        <w:t>Faculty, staff, and s</w:t>
      </w:r>
      <w:r w:rsidR="002D7444" w:rsidRPr="00110F4A">
        <w:rPr>
          <w:sz w:val="24"/>
        </w:rPr>
        <w:t>tudents</w:t>
      </w:r>
      <w:r w:rsidR="002D7444" w:rsidRPr="00BB492B">
        <w:rPr>
          <w:spacing w:val="-1"/>
          <w:sz w:val="24"/>
        </w:rPr>
        <w:t xml:space="preserve"> </w:t>
      </w:r>
      <w:r w:rsidR="00BB492B">
        <w:rPr>
          <w:sz w:val="24"/>
        </w:rPr>
        <w:t xml:space="preserve">should </w:t>
      </w:r>
      <w:r w:rsidR="002D7444" w:rsidRPr="00110F4A">
        <w:rPr>
          <w:sz w:val="24"/>
        </w:rPr>
        <w:t>s</w:t>
      </w:r>
      <w:r w:rsidR="00BB492B">
        <w:rPr>
          <w:sz w:val="24"/>
        </w:rPr>
        <w:t xml:space="preserve">elf-monitor their temperature at home and use the body temperature scanning kiosk located at the front entrance to check their temperature when entering the building. </w:t>
      </w:r>
      <w:r w:rsidR="002D7444" w:rsidRPr="00BB492B">
        <w:rPr>
          <w:spacing w:val="-2"/>
          <w:sz w:val="24"/>
        </w:rPr>
        <w:t xml:space="preserve"> </w:t>
      </w:r>
      <w:r w:rsidR="007F1EF4" w:rsidRPr="00110F4A">
        <w:rPr>
          <w:b/>
          <w:sz w:val="24"/>
        </w:rPr>
        <w:t>Entry</w:t>
      </w:r>
      <w:r w:rsidR="007F1EF4" w:rsidRPr="00BB492B">
        <w:rPr>
          <w:b/>
          <w:spacing w:val="-2"/>
          <w:sz w:val="24"/>
        </w:rPr>
        <w:t xml:space="preserve"> </w:t>
      </w:r>
      <w:r w:rsidR="007F1EF4" w:rsidRPr="00110F4A">
        <w:rPr>
          <w:b/>
          <w:sz w:val="24"/>
        </w:rPr>
        <w:t>will</w:t>
      </w:r>
      <w:r w:rsidR="007F1EF4" w:rsidRPr="00BB492B">
        <w:rPr>
          <w:b/>
          <w:spacing w:val="-1"/>
          <w:sz w:val="24"/>
        </w:rPr>
        <w:t xml:space="preserve"> </w:t>
      </w:r>
      <w:r w:rsidR="007F1EF4" w:rsidRPr="00110F4A">
        <w:rPr>
          <w:b/>
          <w:sz w:val="24"/>
        </w:rPr>
        <w:t>be</w:t>
      </w:r>
      <w:r w:rsidR="007F1EF4" w:rsidRPr="00BB492B">
        <w:rPr>
          <w:b/>
          <w:spacing w:val="-3"/>
          <w:sz w:val="24"/>
        </w:rPr>
        <w:t xml:space="preserve"> </w:t>
      </w:r>
      <w:r w:rsidR="007F1EF4" w:rsidRPr="00110F4A">
        <w:rPr>
          <w:b/>
          <w:sz w:val="24"/>
        </w:rPr>
        <w:t>denied</w:t>
      </w:r>
      <w:r w:rsidR="007F1EF4" w:rsidRPr="00BB492B">
        <w:rPr>
          <w:b/>
          <w:spacing w:val="-2"/>
          <w:sz w:val="24"/>
        </w:rPr>
        <w:t xml:space="preserve"> </w:t>
      </w:r>
      <w:r w:rsidR="007F1EF4" w:rsidRPr="00110F4A">
        <w:rPr>
          <w:b/>
          <w:sz w:val="24"/>
        </w:rPr>
        <w:t>to any</w:t>
      </w:r>
      <w:r w:rsidR="00DB56CB">
        <w:rPr>
          <w:b/>
          <w:spacing w:val="-4"/>
          <w:sz w:val="24"/>
        </w:rPr>
        <w:t xml:space="preserve">one </w:t>
      </w:r>
      <w:r w:rsidR="007F1EF4" w:rsidRPr="00110F4A">
        <w:rPr>
          <w:b/>
          <w:sz w:val="24"/>
        </w:rPr>
        <w:t>whose</w:t>
      </w:r>
      <w:r w:rsidR="007F1EF4" w:rsidRPr="00BB492B">
        <w:rPr>
          <w:b/>
          <w:spacing w:val="-4"/>
          <w:sz w:val="24"/>
        </w:rPr>
        <w:t xml:space="preserve"> </w:t>
      </w:r>
      <w:r w:rsidR="007F1EF4" w:rsidRPr="00110F4A">
        <w:rPr>
          <w:b/>
          <w:sz w:val="24"/>
        </w:rPr>
        <w:t>temperature</w:t>
      </w:r>
      <w:r w:rsidR="007F1EF4" w:rsidRPr="00BB492B">
        <w:rPr>
          <w:b/>
          <w:spacing w:val="-3"/>
          <w:sz w:val="24"/>
        </w:rPr>
        <w:t xml:space="preserve"> </w:t>
      </w:r>
      <w:r w:rsidR="007F1EF4" w:rsidRPr="00110F4A">
        <w:rPr>
          <w:b/>
          <w:sz w:val="24"/>
        </w:rPr>
        <w:t>is</w:t>
      </w:r>
      <w:r w:rsidR="007F1EF4" w:rsidRPr="00BB492B">
        <w:rPr>
          <w:b/>
          <w:spacing w:val="-51"/>
          <w:sz w:val="24"/>
        </w:rPr>
        <w:t xml:space="preserve"> </w:t>
      </w:r>
      <w:r w:rsidR="001C3A4A">
        <w:rPr>
          <w:b/>
          <w:spacing w:val="-51"/>
          <w:sz w:val="24"/>
        </w:rPr>
        <w:t xml:space="preserve">  </w:t>
      </w:r>
      <w:r w:rsidR="007F1EF4" w:rsidRPr="00110F4A">
        <w:rPr>
          <w:b/>
          <w:sz w:val="24"/>
        </w:rPr>
        <w:t>at,</w:t>
      </w:r>
      <w:r w:rsidR="007F1EF4" w:rsidRPr="00BB492B">
        <w:rPr>
          <w:b/>
          <w:spacing w:val="-1"/>
          <w:sz w:val="24"/>
        </w:rPr>
        <w:t xml:space="preserve"> </w:t>
      </w:r>
      <w:r w:rsidR="007F1EF4" w:rsidRPr="00110F4A">
        <w:rPr>
          <w:b/>
          <w:sz w:val="24"/>
        </w:rPr>
        <w:t>or</w:t>
      </w:r>
      <w:r w:rsidR="007F1EF4" w:rsidRPr="00BB492B">
        <w:rPr>
          <w:b/>
          <w:spacing w:val="-1"/>
          <w:sz w:val="24"/>
        </w:rPr>
        <w:t xml:space="preserve"> </w:t>
      </w:r>
      <w:r w:rsidR="007F1EF4" w:rsidRPr="00110F4A">
        <w:rPr>
          <w:b/>
          <w:sz w:val="24"/>
        </w:rPr>
        <w:t>exceeds, the</w:t>
      </w:r>
      <w:r w:rsidR="007F1EF4" w:rsidRPr="00BB492B">
        <w:rPr>
          <w:b/>
          <w:spacing w:val="-1"/>
          <w:sz w:val="24"/>
        </w:rPr>
        <w:t xml:space="preserve"> </w:t>
      </w:r>
      <w:r w:rsidR="007F1EF4" w:rsidRPr="00110F4A">
        <w:rPr>
          <w:b/>
          <w:sz w:val="24"/>
        </w:rPr>
        <w:t>temperature</w:t>
      </w:r>
      <w:r w:rsidR="007F1EF4" w:rsidRPr="00BB492B">
        <w:rPr>
          <w:b/>
          <w:spacing w:val="-1"/>
          <w:sz w:val="24"/>
        </w:rPr>
        <w:t xml:space="preserve"> </w:t>
      </w:r>
      <w:r w:rsidR="007F1EF4" w:rsidRPr="00110F4A">
        <w:rPr>
          <w:b/>
          <w:sz w:val="24"/>
        </w:rPr>
        <w:t>that the</w:t>
      </w:r>
      <w:r w:rsidR="007F1EF4" w:rsidRPr="00BB492B">
        <w:rPr>
          <w:b/>
          <w:spacing w:val="-1"/>
          <w:sz w:val="24"/>
        </w:rPr>
        <w:t xml:space="preserve"> </w:t>
      </w:r>
      <w:r w:rsidR="007F1EF4" w:rsidRPr="00110F4A">
        <w:rPr>
          <w:b/>
          <w:sz w:val="24"/>
        </w:rPr>
        <w:t>CDC</w:t>
      </w:r>
      <w:r w:rsidR="007F1EF4" w:rsidRPr="00BB492B">
        <w:rPr>
          <w:b/>
          <w:spacing w:val="-1"/>
          <w:sz w:val="24"/>
        </w:rPr>
        <w:t xml:space="preserve"> </w:t>
      </w:r>
      <w:r w:rsidR="007F1EF4" w:rsidRPr="00110F4A">
        <w:rPr>
          <w:b/>
          <w:sz w:val="24"/>
        </w:rPr>
        <w:t>considers</w:t>
      </w:r>
      <w:r w:rsidR="007F1EF4" w:rsidRPr="00BB492B">
        <w:rPr>
          <w:b/>
          <w:spacing w:val="-3"/>
          <w:sz w:val="24"/>
        </w:rPr>
        <w:t xml:space="preserve"> </w:t>
      </w:r>
      <w:r w:rsidR="007F1EF4" w:rsidRPr="00110F4A">
        <w:rPr>
          <w:b/>
          <w:sz w:val="24"/>
        </w:rPr>
        <w:t>a</w:t>
      </w:r>
      <w:r w:rsidR="007F1EF4" w:rsidRPr="00BB492B">
        <w:rPr>
          <w:b/>
          <w:spacing w:val="-2"/>
          <w:sz w:val="24"/>
        </w:rPr>
        <w:t xml:space="preserve"> </w:t>
      </w:r>
      <w:r w:rsidR="007F1EF4" w:rsidRPr="00110F4A">
        <w:rPr>
          <w:b/>
          <w:sz w:val="24"/>
        </w:rPr>
        <w:t>fever:  100.4</w:t>
      </w:r>
      <w:r w:rsidR="007F1EF4" w:rsidRPr="00BB492B">
        <w:rPr>
          <w:b/>
          <w:spacing w:val="-3"/>
          <w:sz w:val="24"/>
        </w:rPr>
        <w:t xml:space="preserve"> </w:t>
      </w:r>
      <w:r w:rsidR="007F1EF4" w:rsidRPr="00110F4A">
        <w:rPr>
          <w:b/>
          <w:sz w:val="24"/>
        </w:rPr>
        <w:t>°F</w:t>
      </w:r>
      <w:r w:rsidR="007F1EF4" w:rsidRPr="00BB492B">
        <w:rPr>
          <w:b/>
          <w:spacing w:val="-3"/>
          <w:sz w:val="24"/>
        </w:rPr>
        <w:t xml:space="preserve"> </w:t>
      </w:r>
      <w:r w:rsidR="00BB492B" w:rsidRPr="00BB492B">
        <w:rPr>
          <w:b/>
          <w:sz w:val="24"/>
        </w:rPr>
        <w:t>(</w:t>
      </w:r>
      <w:r w:rsidR="007F1EF4" w:rsidRPr="00110F4A">
        <w:rPr>
          <w:b/>
          <w:sz w:val="24"/>
        </w:rPr>
        <w:t>38</w:t>
      </w:r>
      <w:r w:rsidR="007F1EF4" w:rsidRPr="00BB492B">
        <w:rPr>
          <w:b/>
        </w:rPr>
        <w:t>°C</w:t>
      </w:r>
      <w:r w:rsidR="00BB492B">
        <w:rPr>
          <w:b/>
        </w:rPr>
        <w:t>)</w:t>
      </w:r>
      <w:r w:rsidR="007F1EF4" w:rsidRPr="00BB492B">
        <w:rPr>
          <w:spacing w:val="-1"/>
        </w:rPr>
        <w:t xml:space="preserve"> </w:t>
      </w:r>
      <w:r w:rsidR="007F1EF4" w:rsidRPr="00110F4A">
        <w:t>or</w:t>
      </w:r>
      <w:r w:rsidR="007F1EF4" w:rsidRPr="00BB492B">
        <w:rPr>
          <w:spacing w:val="1"/>
        </w:rPr>
        <w:t xml:space="preserve"> </w:t>
      </w:r>
      <w:r w:rsidR="007F1EF4" w:rsidRPr="00110F4A">
        <w:t>greater</w:t>
      </w:r>
      <w:r w:rsidR="007F1EF4" w:rsidRPr="00BB492B">
        <w:t>.</w:t>
      </w:r>
      <w:r w:rsidR="00110F4A" w:rsidRPr="00110F4A">
        <w:t xml:space="preserve"> </w:t>
      </w:r>
    </w:p>
    <w:p w:rsidR="007F1EF4" w:rsidRPr="00110F4A" w:rsidRDefault="007F1EF4">
      <w:pPr>
        <w:pStyle w:val="ListParagraph"/>
        <w:numPr>
          <w:ilvl w:val="0"/>
          <w:numId w:val="1"/>
        </w:numPr>
        <w:tabs>
          <w:tab w:val="left" w:pos="461"/>
        </w:tabs>
        <w:spacing w:before="5"/>
        <w:ind w:right="495"/>
        <w:jc w:val="both"/>
        <w:rPr>
          <w:sz w:val="24"/>
        </w:rPr>
      </w:pPr>
      <w:r w:rsidRPr="00110F4A">
        <w:rPr>
          <w:sz w:val="24"/>
        </w:rPr>
        <w:t xml:space="preserve">Any </w:t>
      </w:r>
      <w:r w:rsidR="0094147C">
        <w:rPr>
          <w:sz w:val="24"/>
        </w:rPr>
        <w:t xml:space="preserve">faculty, staff, or </w:t>
      </w:r>
      <w:r w:rsidRPr="00110F4A">
        <w:rPr>
          <w:sz w:val="24"/>
        </w:rPr>
        <w:t>student who tests positive for COVID-19 must quarantine off campus for 10 days</w:t>
      </w:r>
      <w:r w:rsidR="00BB492B">
        <w:rPr>
          <w:sz w:val="24"/>
        </w:rPr>
        <w:t xml:space="preserve">. </w:t>
      </w:r>
    </w:p>
    <w:p w:rsidR="0057669A" w:rsidRPr="00110F4A" w:rsidRDefault="00642B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340"/>
        <w:rPr>
          <w:sz w:val="24"/>
        </w:rPr>
      </w:pPr>
      <w:r w:rsidRPr="00110F4A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520700</wp:posOffset>
                </wp:positionV>
                <wp:extent cx="1304925" cy="10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079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678A" id="Rectangle 3" o:spid="_x0000_s1026" style="position:absolute;margin-left:284.2pt;margin-top:41pt;width:102.75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" fillcolor="#0462c1" stroked="f">
                <w10:wrap anchorx="page"/>
              </v:rect>
            </w:pict>
          </mc:Fallback>
        </mc:AlternateContent>
      </w:r>
      <w:r w:rsidR="00953222">
        <w:rPr>
          <w:sz w:val="24"/>
        </w:rPr>
        <w:t>Anyone</w:t>
      </w:r>
      <w:r w:rsidR="002D7444" w:rsidRPr="00110F4A">
        <w:rPr>
          <w:sz w:val="24"/>
        </w:rPr>
        <w:t xml:space="preserve"> exhibiting or disclosing symptoms will be encouraged to get tested for</w:t>
      </w:r>
      <w:r w:rsidR="002D7444" w:rsidRPr="00110F4A">
        <w:rPr>
          <w:spacing w:val="-64"/>
          <w:sz w:val="24"/>
        </w:rPr>
        <w:t xml:space="preserve"> </w:t>
      </w:r>
      <w:r w:rsidR="002D7444" w:rsidRPr="00110F4A">
        <w:rPr>
          <w:sz w:val="24"/>
        </w:rPr>
        <w:t>COVID-19 by contacting their personal physician or through the</w:t>
      </w:r>
      <w:r w:rsidR="002D7444" w:rsidRPr="00110F4A">
        <w:rPr>
          <w:spacing w:val="1"/>
          <w:sz w:val="24"/>
        </w:rPr>
        <w:t xml:space="preserve"> </w:t>
      </w:r>
      <w:r w:rsidR="002D7444" w:rsidRPr="00110F4A">
        <w:rPr>
          <w:sz w:val="24"/>
        </w:rPr>
        <w:t>Centers for</w:t>
      </w:r>
      <w:r w:rsidR="002D7444" w:rsidRPr="00110F4A">
        <w:rPr>
          <w:spacing w:val="1"/>
          <w:sz w:val="24"/>
        </w:rPr>
        <w:t xml:space="preserve"> </w:t>
      </w:r>
      <w:r w:rsidR="002D7444" w:rsidRPr="00110F4A">
        <w:rPr>
          <w:sz w:val="24"/>
        </w:rPr>
        <w:t>Disease</w:t>
      </w:r>
      <w:r w:rsidR="002D7444" w:rsidRPr="00110F4A">
        <w:rPr>
          <w:spacing w:val="-1"/>
          <w:sz w:val="24"/>
        </w:rPr>
        <w:t xml:space="preserve"> </w:t>
      </w:r>
      <w:r w:rsidR="002D7444" w:rsidRPr="00110F4A">
        <w:rPr>
          <w:sz w:val="24"/>
        </w:rPr>
        <w:t>Control and</w:t>
      </w:r>
      <w:r w:rsidR="002D7444" w:rsidRPr="00110F4A">
        <w:rPr>
          <w:spacing w:val="-1"/>
          <w:sz w:val="24"/>
        </w:rPr>
        <w:t xml:space="preserve"> </w:t>
      </w:r>
      <w:r w:rsidR="002D7444" w:rsidRPr="00110F4A">
        <w:rPr>
          <w:sz w:val="24"/>
        </w:rPr>
        <w:t>Prevention:</w:t>
      </w:r>
      <w:r w:rsidR="002D7444" w:rsidRPr="00110F4A">
        <w:rPr>
          <w:spacing w:val="1"/>
          <w:sz w:val="24"/>
        </w:rPr>
        <w:t xml:space="preserve"> </w:t>
      </w:r>
      <w:hyperlink r:id="rId8">
        <w:r w:rsidR="002D7444" w:rsidRPr="00110F4A">
          <w:rPr>
            <w:sz w:val="24"/>
          </w:rPr>
          <w:t>Testing</w:t>
        </w:r>
        <w:r w:rsidR="002D7444" w:rsidRPr="00110F4A">
          <w:rPr>
            <w:spacing w:val="-2"/>
            <w:sz w:val="24"/>
          </w:rPr>
          <w:t xml:space="preserve"> </w:t>
        </w:r>
        <w:r w:rsidR="002D7444" w:rsidRPr="00110F4A">
          <w:rPr>
            <w:sz w:val="24"/>
          </w:rPr>
          <w:t>Information</w:t>
        </w:r>
      </w:hyperlink>
    </w:p>
    <w:p w:rsidR="0057669A" w:rsidRPr="00110F4A" w:rsidRDefault="00642B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548"/>
        <w:rPr>
          <w:sz w:val="24"/>
        </w:rPr>
      </w:pPr>
      <w:r w:rsidRPr="00110F4A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345440</wp:posOffset>
                </wp:positionV>
                <wp:extent cx="1252855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079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858E" id="Rectangle 2" o:spid="_x0000_s1026" style="position:absolute;margin-left:387.65pt;margin-top:27.2pt;width:98.65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" fillcolor="#0462c1" stroked="f">
                <w10:wrap anchorx="page"/>
              </v:rect>
            </w:pict>
          </mc:Fallback>
        </mc:AlternateContent>
      </w:r>
      <w:r w:rsidR="002D7444" w:rsidRPr="00110F4A">
        <w:rPr>
          <w:sz w:val="24"/>
        </w:rPr>
        <w:t>All</w:t>
      </w:r>
      <w:r w:rsidR="002D7444" w:rsidRPr="00110F4A">
        <w:rPr>
          <w:spacing w:val="-3"/>
          <w:sz w:val="24"/>
        </w:rPr>
        <w:t xml:space="preserve"> </w:t>
      </w:r>
      <w:r w:rsidR="002D7444" w:rsidRPr="00110F4A">
        <w:rPr>
          <w:sz w:val="24"/>
        </w:rPr>
        <w:t>persons</w:t>
      </w:r>
      <w:r w:rsidR="002D7444" w:rsidRPr="00110F4A">
        <w:rPr>
          <w:spacing w:val="-3"/>
          <w:sz w:val="24"/>
        </w:rPr>
        <w:t xml:space="preserve"> </w:t>
      </w:r>
      <w:r w:rsidR="002D7444" w:rsidRPr="00110F4A">
        <w:rPr>
          <w:sz w:val="24"/>
        </w:rPr>
        <w:t>utilizing</w:t>
      </w:r>
      <w:r w:rsidR="002D7444" w:rsidRPr="00110F4A">
        <w:rPr>
          <w:spacing w:val="-3"/>
          <w:sz w:val="24"/>
        </w:rPr>
        <w:t xml:space="preserve"> </w:t>
      </w:r>
      <w:r w:rsidR="002D7444" w:rsidRPr="00110F4A">
        <w:rPr>
          <w:sz w:val="24"/>
        </w:rPr>
        <w:t>the</w:t>
      </w:r>
      <w:r w:rsidR="002D7444" w:rsidRPr="00110F4A">
        <w:rPr>
          <w:spacing w:val="-1"/>
          <w:sz w:val="24"/>
        </w:rPr>
        <w:t xml:space="preserve"> </w:t>
      </w:r>
      <w:r w:rsidR="002D7444" w:rsidRPr="00110F4A">
        <w:rPr>
          <w:sz w:val="24"/>
        </w:rPr>
        <w:t>building</w:t>
      </w:r>
      <w:r w:rsidR="00953222">
        <w:rPr>
          <w:spacing w:val="-3"/>
          <w:sz w:val="24"/>
        </w:rPr>
        <w:t xml:space="preserve"> are</w:t>
      </w:r>
      <w:r w:rsidR="002D7444" w:rsidRPr="00110F4A">
        <w:rPr>
          <w:spacing w:val="-1"/>
          <w:sz w:val="24"/>
        </w:rPr>
        <w:t xml:space="preserve"> </w:t>
      </w:r>
      <w:r w:rsidR="002D7444" w:rsidRPr="00110F4A">
        <w:rPr>
          <w:sz w:val="24"/>
        </w:rPr>
        <w:t>encouraged</w:t>
      </w:r>
      <w:r w:rsidR="002D7444" w:rsidRPr="00110F4A">
        <w:rPr>
          <w:spacing w:val="-2"/>
          <w:sz w:val="24"/>
        </w:rPr>
        <w:t xml:space="preserve"> </w:t>
      </w:r>
      <w:r w:rsidR="002D7444" w:rsidRPr="00110F4A">
        <w:rPr>
          <w:sz w:val="24"/>
        </w:rPr>
        <w:t>to</w:t>
      </w:r>
      <w:r w:rsidR="002D7444" w:rsidRPr="00110F4A">
        <w:rPr>
          <w:spacing w:val="-2"/>
          <w:sz w:val="24"/>
        </w:rPr>
        <w:t xml:space="preserve"> </w:t>
      </w:r>
      <w:r w:rsidR="002D7444" w:rsidRPr="00110F4A">
        <w:rPr>
          <w:sz w:val="24"/>
        </w:rPr>
        <w:t>review</w:t>
      </w:r>
      <w:r w:rsidR="002D7444" w:rsidRPr="00110F4A">
        <w:rPr>
          <w:spacing w:val="64"/>
          <w:sz w:val="24"/>
        </w:rPr>
        <w:t xml:space="preserve"> </w:t>
      </w:r>
      <w:r w:rsidR="002D7444" w:rsidRPr="00110F4A">
        <w:rPr>
          <w:sz w:val="24"/>
        </w:rPr>
        <w:t>with</w:t>
      </w:r>
      <w:r w:rsidR="002D7444" w:rsidRPr="00110F4A">
        <w:rPr>
          <w:spacing w:val="-1"/>
          <w:sz w:val="24"/>
        </w:rPr>
        <w:t xml:space="preserve"> </w:t>
      </w:r>
      <w:r w:rsidR="002D7444" w:rsidRPr="00110F4A">
        <w:rPr>
          <w:sz w:val="24"/>
        </w:rPr>
        <w:t>the</w:t>
      </w:r>
      <w:r w:rsidR="002D7444" w:rsidRPr="00110F4A">
        <w:rPr>
          <w:spacing w:val="-2"/>
          <w:sz w:val="24"/>
        </w:rPr>
        <w:t xml:space="preserve"> </w:t>
      </w:r>
      <w:r w:rsidR="002D7444" w:rsidRPr="00110F4A">
        <w:rPr>
          <w:sz w:val="24"/>
        </w:rPr>
        <w:t>resources</w:t>
      </w:r>
      <w:r w:rsidR="002D7444" w:rsidRPr="00110F4A">
        <w:rPr>
          <w:spacing w:val="-64"/>
          <w:sz w:val="24"/>
        </w:rPr>
        <w:t xml:space="preserve"> </w:t>
      </w:r>
      <w:r w:rsidR="002D7444" w:rsidRPr="00110F4A">
        <w:rPr>
          <w:sz w:val="24"/>
        </w:rPr>
        <w:t>through</w:t>
      </w:r>
      <w:r w:rsidR="002D7444" w:rsidRPr="00110F4A">
        <w:rPr>
          <w:spacing w:val="-1"/>
          <w:sz w:val="24"/>
        </w:rPr>
        <w:t xml:space="preserve"> </w:t>
      </w:r>
      <w:r w:rsidR="002D7444" w:rsidRPr="00110F4A">
        <w:rPr>
          <w:sz w:val="24"/>
        </w:rPr>
        <w:t>Centers</w:t>
      </w:r>
      <w:r w:rsidR="002D7444" w:rsidRPr="00110F4A">
        <w:rPr>
          <w:spacing w:val="-4"/>
          <w:sz w:val="24"/>
        </w:rPr>
        <w:t xml:space="preserve"> </w:t>
      </w:r>
      <w:r w:rsidR="002D7444" w:rsidRPr="00110F4A">
        <w:rPr>
          <w:sz w:val="24"/>
        </w:rPr>
        <w:t>for</w:t>
      </w:r>
      <w:r w:rsidR="002D7444" w:rsidRPr="00110F4A">
        <w:rPr>
          <w:spacing w:val="-1"/>
          <w:sz w:val="24"/>
        </w:rPr>
        <w:t xml:space="preserve"> </w:t>
      </w:r>
      <w:r w:rsidR="002D7444" w:rsidRPr="00110F4A">
        <w:rPr>
          <w:sz w:val="24"/>
        </w:rPr>
        <w:t>Disease</w:t>
      </w:r>
      <w:r w:rsidR="002D7444" w:rsidRPr="00110F4A">
        <w:rPr>
          <w:spacing w:val="-1"/>
          <w:sz w:val="24"/>
        </w:rPr>
        <w:t xml:space="preserve"> </w:t>
      </w:r>
      <w:r w:rsidR="002D7444" w:rsidRPr="00110F4A">
        <w:rPr>
          <w:sz w:val="24"/>
        </w:rPr>
        <w:t>Control</w:t>
      </w:r>
      <w:r w:rsidR="002D7444" w:rsidRPr="00110F4A">
        <w:rPr>
          <w:spacing w:val="-4"/>
          <w:sz w:val="24"/>
        </w:rPr>
        <w:t xml:space="preserve"> </w:t>
      </w:r>
      <w:r w:rsidR="002D7444" w:rsidRPr="00110F4A">
        <w:rPr>
          <w:sz w:val="24"/>
        </w:rPr>
        <w:t>and</w:t>
      </w:r>
      <w:r w:rsidR="002D7444" w:rsidRPr="00110F4A">
        <w:rPr>
          <w:spacing w:val="-3"/>
          <w:sz w:val="24"/>
        </w:rPr>
        <w:t xml:space="preserve"> </w:t>
      </w:r>
      <w:r w:rsidR="002D7444" w:rsidRPr="00110F4A">
        <w:rPr>
          <w:sz w:val="24"/>
        </w:rPr>
        <w:t>Prevention</w:t>
      </w:r>
      <w:r w:rsidR="002D7444" w:rsidRPr="00110F4A">
        <w:rPr>
          <w:spacing w:val="5"/>
          <w:sz w:val="24"/>
        </w:rPr>
        <w:t xml:space="preserve"> </w:t>
      </w:r>
      <w:hyperlink r:id="rId9">
        <w:r w:rsidR="002D7444" w:rsidRPr="00110F4A">
          <w:rPr>
            <w:sz w:val="24"/>
          </w:rPr>
          <w:t>Symptom</w:t>
        </w:r>
        <w:r w:rsidR="002D7444" w:rsidRPr="00110F4A">
          <w:rPr>
            <w:spacing w:val="-2"/>
            <w:sz w:val="24"/>
          </w:rPr>
          <w:t xml:space="preserve"> </w:t>
        </w:r>
        <w:r w:rsidR="002D7444" w:rsidRPr="00110F4A">
          <w:rPr>
            <w:sz w:val="24"/>
          </w:rPr>
          <w:t>Checker</w:t>
        </w:r>
      </w:hyperlink>
    </w:p>
    <w:p w:rsidR="0057669A" w:rsidRPr="00110F4A" w:rsidRDefault="002D7444" w:rsidP="00503750">
      <w:pPr>
        <w:pStyle w:val="ListParagraph"/>
        <w:numPr>
          <w:ilvl w:val="1"/>
          <w:numId w:val="1"/>
        </w:numPr>
        <w:tabs>
          <w:tab w:val="left" w:pos="820"/>
          <w:tab w:val="left" w:pos="1181"/>
        </w:tabs>
        <w:spacing w:before="12" w:line="223" w:lineRule="auto"/>
        <w:ind w:right="346"/>
        <w:rPr>
          <w:sz w:val="24"/>
        </w:rPr>
      </w:pPr>
      <w:r w:rsidRPr="00110F4A">
        <w:rPr>
          <w:sz w:val="24"/>
        </w:rPr>
        <w:t>The most common symptoms that may appear 2-14 days after exposure</w:t>
      </w:r>
      <w:r w:rsidRPr="00110F4A">
        <w:rPr>
          <w:spacing w:val="-64"/>
          <w:sz w:val="24"/>
        </w:rPr>
        <w:t xml:space="preserve"> </w:t>
      </w:r>
      <w:r w:rsidRPr="00110F4A">
        <w:rPr>
          <w:sz w:val="24"/>
        </w:rPr>
        <w:t>to the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virus are</w:t>
      </w:r>
      <w:r w:rsidRPr="00110F4A">
        <w:rPr>
          <w:spacing w:val="-1"/>
          <w:sz w:val="24"/>
        </w:rPr>
        <w:t xml:space="preserve"> </w:t>
      </w:r>
      <w:r w:rsidR="007F1EF4" w:rsidRPr="00110F4A">
        <w:rPr>
          <w:sz w:val="24"/>
        </w:rPr>
        <w:t>fever, sore throat, chills, headache, and gastrointestinal upset.</w:t>
      </w:r>
    </w:p>
    <w:p w:rsidR="0057669A" w:rsidRPr="00110F4A" w:rsidRDefault="0057669A" w:rsidP="00503750">
      <w:pPr>
        <w:tabs>
          <w:tab w:val="left" w:pos="820"/>
        </w:tabs>
        <w:spacing w:line="223" w:lineRule="auto"/>
        <w:rPr>
          <w:sz w:val="24"/>
        </w:rPr>
        <w:sectPr w:rsidR="0057669A" w:rsidRPr="00110F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260" w:right="1340" w:bottom="280" w:left="1700" w:header="785" w:footer="720" w:gutter="0"/>
          <w:cols w:space="720"/>
        </w:sectPr>
      </w:pPr>
    </w:p>
    <w:p w:rsidR="0057669A" w:rsidRPr="00110F4A" w:rsidRDefault="002D7444">
      <w:pPr>
        <w:pStyle w:val="Heading1"/>
        <w:spacing w:before="93"/>
      </w:pPr>
      <w:r w:rsidRPr="00110F4A">
        <w:lastRenderedPageBreak/>
        <w:t>On-Campus</w:t>
      </w:r>
      <w:r w:rsidRPr="00110F4A">
        <w:rPr>
          <w:spacing w:val="-1"/>
        </w:rPr>
        <w:t xml:space="preserve"> </w:t>
      </w:r>
      <w:r w:rsidRPr="00110F4A">
        <w:t>Protocols</w:t>
      </w:r>
    </w:p>
    <w:p w:rsidR="0057669A" w:rsidRPr="00110F4A" w:rsidRDefault="0057669A">
      <w:pPr>
        <w:pStyle w:val="BodyText"/>
        <w:ind w:left="0" w:firstLine="0"/>
        <w:rPr>
          <w:b/>
          <w:i/>
        </w:rPr>
      </w:pPr>
    </w:p>
    <w:p w:rsidR="0057669A" w:rsidRPr="00110F4A" w:rsidRDefault="002D7444" w:rsidP="005A0F49">
      <w:pPr>
        <w:pStyle w:val="ListParagraph"/>
        <w:numPr>
          <w:ilvl w:val="0"/>
          <w:numId w:val="1"/>
        </w:numPr>
        <w:tabs>
          <w:tab w:val="left" w:pos="461"/>
        </w:tabs>
        <w:ind w:right="373"/>
        <w:rPr>
          <w:sz w:val="24"/>
        </w:rPr>
      </w:pPr>
      <w:r w:rsidRPr="00110F4A">
        <w:rPr>
          <w:sz w:val="24"/>
        </w:rPr>
        <w:t xml:space="preserve">Facilities personnel </w:t>
      </w:r>
      <w:r w:rsidR="00BB492B">
        <w:rPr>
          <w:sz w:val="24"/>
        </w:rPr>
        <w:t xml:space="preserve">will </w:t>
      </w:r>
      <w:r w:rsidRPr="00110F4A">
        <w:rPr>
          <w:sz w:val="24"/>
        </w:rPr>
        <w:t>clean</w:t>
      </w:r>
      <w:r w:rsidRPr="00110F4A">
        <w:rPr>
          <w:spacing w:val="-2"/>
          <w:sz w:val="24"/>
        </w:rPr>
        <w:t xml:space="preserve"> </w:t>
      </w:r>
      <w:r w:rsidR="005A0F49">
        <w:rPr>
          <w:spacing w:val="-2"/>
          <w:sz w:val="24"/>
        </w:rPr>
        <w:t xml:space="preserve">classrooms, common areas, offices, and </w:t>
      </w:r>
      <w:r w:rsidRPr="00110F4A">
        <w:rPr>
          <w:sz w:val="24"/>
        </w:rPr>
        <w:t>bathrooms</w:t>
      </w:r>
      <w:r w:rsidRPr="00110F4A">
        <w:rPr>
          <w:spacing w:val="1"/>
          <w:sz w:val="24"/>
        </w:rPr>
        <w:t xml:space="preserve"> </w:t>
      </w:r>
      <w:r w:rsidRPr="00110F4A">
        <w:rPr>
          <w:sz w:val="24"/>
        </w:rPr>
        <w:t>regularly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following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CDC guidelines.</w:t>
      </w:r>
    </w:p>
    <w:p w:rsidR="0057669A" w:rsidRPr="00110F4A" w:rsidRDefault="0095322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865"/>
        <w:rPr>
          <w:sz w:val="24"/>
        </w:rPr>
      </w:pPr>
      <w:r>
        <w:rPr>
          <w:sz w:val="24"/>
        </w:rPr>
        <w:t>Faculty, staff, and s</w:t>
      </w:r>
      <w:r w:rsidRPr="00110F4A">
        <w:rPr>
          <w:sz w:val="24"/>
        </w:rPr>
        <w:t xml:space="preserve">tudents </w:t>
      </w:r>
      <w:r w:rsidR="002D7444" w:rsidRPr="00110F4A">
        <w:rPr>
          <w:sz w:val="24"/>
        </w:rPr>
        <w:t xml:space="preserve">should maintain </w:t>
      </w:r>
      <w:r w:rsidR="00653825">
        <w:rPr>
          <w:sz w:val="24"/>
        </w:rPr>
        <w:t>a minimum of</w:t>
      </w:r>
      <w:r w:rsidR="00BB492B">
        <w:rPr>
          <w:sz w:val="24"/>
        </w:rPr>
        <w:t xml:space="preserve"> </w:t>
      </w:r>
      <w:r w:rsidR="00352F40">
        <w:rPr>
          <w:sz w:val="24"/>
        </w:rPr>
        <w:t>3-foot</w:t>
      </w:r>
      <w:r w:rsidR="00BB492B">
        <w:rPr>
          <w:sz w:val="24"/>
        </w:rPr>
        <w:t xml:space="preserve"> </w:t>
      </w:r>
      <w:r w:rsidR="002D7444" w:rsidRPr="00110F4A">
        <w:rPr>
          <w:sz w:val="24"/>
        </w:rPr>
        <w:t xml:space="preserve">social distancing guidelines </w:t>
      </w:r>
      <w:r w:rsidR="001C3A4A">
        <w:rPr>
          <w:sz w:val="24"/>
        </w:rPr>
        <w:t xml:space="preserve">whenever possible </w:t>
      </w:r>
      <w:r w:rsidR="002D7444" w:rsidRPr="00110F4A">
        <w:rPr>
          <w:sz w:val="24"/>
        </w:rPr>
        <w:t xml:space="preserve">in hallways, </w:t>
      </w:r>
      <w:r w:rsidR="001C3A4A">
        <w:rPr>
          <w:sz w:val="24"/>
        </w:rPr>
        <w:t xml:space="preserve">in </w:t>
      </w:r>
      <w:r w:rsidR="002D7444" w:rsidRPr="00110F4A">
        <w:rPr>
          <w:sz w:val="24"/>
        </w:rPr>
        <w:t>classrooms, and in other areas, as appropriate, following the CDC</w:t>
      </w:r>
      <w:r w:rsidR="002D7444" w:rsidRPr="00110F4A">
        <w:rPr>
          <w:spacing w:val="1"/>
          <w:sz w:val="24"/>
        </w:rPr>
        <w:t xml:space="preserve"> </w:t>
      </w:r>
      <w:r w:rsidR="002D7444" w:rsidRPr="00110F4A">
        <w:rPr>
          <w:sz w:val="24"/>
        </w:rPr>
        <w:t>recommendation</w:t>
      </w:r>
      <w:r w:rsidR="00BB492B">
        <w:rPr>
          <w:spacing w:val="-1"/>
          <w:sz w:val="24"/>
        </w:rPr>
        <w:t xml:space="preserve">s, regardless of vaccination status. </w:t>
      </w:r>
      <w:r>
        <w:rPr>
          <w:spacing w:val="-1"/>
          <w:sz w:val="24"/>
        </w:rPr>
        <w:t xml:space="preserve"> </w:t>
      </w:r>
    </w:p>
    <w:p w:rsidR="0057669A" w:rsidRDefault="002D744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33"/>
        <w:rPr>
          <w:sz w:val="24"/>
        </w:rPr>
      </w:pPr>
      <w:r w:rsidRPr="00110F4A">
        <w:rPr>
          <w:sz w:val="24"/>
        </w:rPr>
        <w:t>Anyone who is not feeling well will be sent home. If anyone enters the facility and</w:t>
      </w:r>
      <w:r w:rsidRPr="00110F4A">
        <w:rPr>
          <w:spacing w:val="-64"/>
          <w:sz w:val="24"/>
        </w:rPr>
        <w:t xml:space="preserve"> </w:t>
      </w:r>
      <w:r w:rsidRPr="00110F4A">
        <w:rPr>
          <w:sz w:val="24"/>
        </w:rPr>
        <w:t xml:space="preserve">displays symptoms of illness, they will be directed to leave. </w:t>
      </w:r>
    </w:p>
    <w:p w:rsidR="00437CDC" w:rsidRDefault="00953222" w:rsidP="00437CD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right="703"/>
        <w:rPr>
          <w:sz w:val="24"/>
        </w:rPr>
      </w:pPr>
      <w:r>
        <w:rPr>
          <w:sz w:val="24"/>
        </w:rPr>
        <w:t>Faculty, staff, and s</w:t>
      </w:r>
      <w:r w:rsidRPr="00110F4A">
        <w:rPr>
          <w:sz w:val="24"/>
        </w:rPr>
        <w:t>tudents</w:t>
      </w:r>
      <w:r w:rsidR="00352F40" w:rsidRPr="00437CDC">
        <w:rPr>
          <w:sz w:val="24"/>
        </w:rPr>
        <w:t xml:space="preserve"> feeling ill are encouraged to </w:t>
      </w:r>
      <w:r w:rsidR="00D43CD8">
        <w:rPr>
          <w:sz w:val="24"/>
        </w:rPr>
        <w:t xml:space="preserve">get tested </w:t>
      </w:r>
      <w:r w:rsidR="00AE3616">
        <w:rPr>
          <w:sz w:val="24"/>
        </w:rPr>
        <w:t>for COVID</w:t>
      </w:r>
      <w:r w:rsidR="00D43CD8">
        <w:rPr>
          <w:sz w:val="24"/>
        </w:rPr>
        <w:t xml:space="preserve"> 19</w:t>
      </w:r>
      <w:r w:rsidR="00437CDC" w:rsidRPr="00437CDC">
        <w:rPr>
          <w:sz w:val="24"/>
        </w:rPr>
        <w:t>. COVID</w:t>
      </w:r>
      <w:r w:rsidR="001E0E6D">
        <w:rPr>
          <w:sz w:val="24"/>
        </w:rPr>
        <w:t>-</w:t>
      </w:r>
      <w:r w:rsidR="00437CDC" w:rsidRPr="00437CDC">
        <w:rPr>
          <w:sz w:val="24"/>
        </w:rPr>
        <w:t xml:space="preserve">positive </w:t>
      </w:r>
      <w:r>
        <w:rPr>
          <w:sz w:val="24"/>
        </w:rPr>
        <w:t>individual</w:t>
      </w:r>
      <w:r w:rsidR="001E0E6D">
        <w:rPr>
          <w:sz w:val="24"/>
        </w:rPr>
        <w:t>s</w:t>
      </w:r>
      <w:r w:rsidR="00437CDC" w:rsidRPr="00437CDC">
        <w:rPr>
          <w:sz w:val="24"/>
        </w:rPr>
        <w:t xml:space="preserve"> must quarantine for 10 days after </w:t>
      </w:r>
      <w:r w:rsidR="001C3A4A">
        <w:rPr>
          <w:sz w:val="24"/>
        </w:rPr>
        <w:t xml:space="preserve">the </w:t>
      </w:r>
      <w:r w:rsidR="00437CDC" w:rsidRPr="00437CDC">
        <w:rPr>
          <w:sz w:val="24"/>
        </w:rPr>
        <w:t>onset of symptoms</w:t>
      </w:r>
      <w:r w:rsidR="00D43CD8">
        <w:rPr>
          <w:sz w:val="24"/>
        </w:rPr>
        <w:t>.</w:t>
      </w:r>
      <w:r w:rsidR="001C3A4A">
        <w:rPr>
          <w:sz w:val="24"/>
        </w:rPr>
        <w:t xml:space="preserve"> </w:t>
      </w:r>
      <w:r w:rsidR="00D43CD8">
        <w:rPr>
          <w:sz w:val="24"/>
        </w:rPr>
        <w:t xml:space="preserve">Asymptomatic </w:t>
      </w:r>
      <w:r>
        <w:rPr>
          <w:sz w:val="24"/>
        </w:rPr>
        <w:t>individuals</w:t>
      </w:r>
      <w:r w:rsidR="00D43CD8">
        <w:rPr>
          <w:sz w:val="24"/>
        </w:rPr>
        <w:t xml:space="preserve"> who test positive must also quarantine for 10 days</w:t>
      </w:r>
      <w:r w:rsidR="00437CDC" w:rsidRPr="00437CDC">
        <w:rPr>
          <w:sz w:val="24"/>
        </w:rPr>
        <w:t xml:space="preserve">. </w:t>
      </w:r>
      <w:r>
        <w:rPr>
          <w:sz w:val="24"/>
        </w:rPr>
        <w:t>Anyone</w:t>
      </w:r>
      <w:r w:rsidR="00437CDC" w:rsidRPr="00437CDC">
        <w:rPr>
          <w:sz w:val="24"/>
        </w:rPr>
        <w:t xml:space="preserve"> potentially exposed in the classroom will be notified and encouraged to get tested. </w:t>
      </w:r>
    </w:p>
    <w:p w:rsidR="0057669A" w:rsidRPr="00437CDC" w:rsidRDefault="002D7444" w:rsidP="00437CD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right="703"/>
        <w:rPr>
          <w:sz w:val="24"/>
        </w:rPr>
      </w:pPr>
      <w:r w:rsidRPr="00437CDC">
        <w:rPr>
          <w:sz w:val="24"/>
        </w:rPr>
        <w:t>All designated handwashing stations will be clean and functional, with soap,</w:t>
      </w:r>
      <w:r w:rsidRPr="00437CDC">
        <w:rPr>
          <w:spacing w:val="-64"/>
          <w:sz w:val="24"/>
        </w:rPr>
        <w:t xml:space="preserve"> </w:t>
      </w:r>
      <w:r w:rsidRPr="00437CDC">
        <w:rPr>
          <w:sz w:val="24"/>
        </w:rPr>
        <w:t>paper</w:t>
      </w:r>
      <w:r w:rsidRPr="00437CDC">
        <w:rPr>
          <w:spacing w:val="-1"/>
          <w:sz w:val="24"/>
        </w:rPr>
        <w:t xml:space="preserve"> </w:t>
      </w:r>
      <w:r w:rsidRPr="00437CDC">
        <w:rPr>
          <w:sz w:val="24"/>
        </w:rPr>
        <w:t>towels, tissues,</w:t>
      </w:r>
      <w:r w:rsidRPr="00437CDC">
        <w:rPr>
          <w:spacing w:val="-4"/>
          <w:sz w:val="24"/>
        </w:rPr>
        <w:t xml:space="preserve"> </w:t>
      </w:r>
      <w:r w:rsidRPr="00437CDC">
        <w:rPr>
          <w:sz w:val="24"/>
        </w:rPr>
        <w:t>and</w:t>
      </w:r>
      <w:r w:rsidRPr="00437CDC">
        <w:rPr>
          <w:spacing w:val="-2"/>
          <w:sz w:val="24"/>
        </w:rPr>
        <w:t xml:space="preserve"> </w:t>
      </w:r>
      <w:r w:rsidRPr="00437CDC">
        <w:rPr>
          <w:sz w:val="24"/>
        </w:rPr>
        <w:t>trash cans.</w:t>
      </w:r>
    </w:p>
    <w:p w:rsidR="0057669A" w:rsidRPr="00110F4A" w:rsidRDefault="002D744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02"/>
        <w:rPr>
          <w:sz w:val="24"/>
        </w:rPr>
      </w:pPr>
      <w:r w:rsidRPr="00110F4A">
        <w:rPr>
          <w:sz w:val="24"/>
        </w:rPr>
        <w:t>Use a barrier (</w:t>
      </w:r>
      <w:r w:rsidR="001E0E6D">
        <w:rPr>
          <w:sz w:val="24"/>
        </w:rPr>
        <w:t>e.g.</w:t>
      </w:r>
      <w:r w:rsidRPr="00110F4A">
        <w:rPr>
          <w:sz w:val="24"/>
        </w:rPr>
        <w:t>: paper towel or disposable wipe) when touching hi-touch areas,</w:t>
      </w:r>
      <w:r w:rsidRPr="00110F4A">
        <w:rPr>
          <w:spacing w:val="-64"/>
          <w:sz w:val="24"/>
        </w:rPr>
        <w:t xml:space="preserve"> </w:t>
      </w:r>
      <w:r w:rsidRPr="00110F4A">
        <w:rPr>
          <w:sz w:val="24"/>
        </w:rPr>
        <w:t>such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as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door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handles,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faucet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handles, in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bathrooms,</w:t>
      </w:r>
      <w:r w:rsidR="001E0E6D">
        <w:rPr>
          <w:sz w:val="24"/>
        </w:rPr>
        <w:t xml:space="preserve"> </w:t>
      </w:r>
      <w:r w:rsidRPr="00110F4A">
        <w:rPr>
          <w:sz w:val="24"/>
        </w:rPr>
        <w:t>and</w:t>
      </w:r>
      <w:r w:rsidRPr="00110F4A">
        <w:rPr>
          <w:spacing w:val="1"/>
          <w:sz w:val="24"/>
        </w:rPr>
        <w:t xml:space="preserve"> </w:t>
      </w:r>
      <w:r w:rsidRPr="00110F4A">
        <w:rPr>
          <w:sz w:val="24"/>
        </w:rPr>
        <w:t>in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classrooms.</w:t>
      </w:r>
    </w:p>
    <w:p w:rsidR="0057669A" w:rsidRPr="00110F4A" w:rsidRDefault="002D7444">
      <w:pPr>
        <w:pStyle w:val="ListParagraph"/>
        <w:numPr>
          <w:ilvl w:val="0"/>
          <w:numId w:val="1"/>
        </w:numPr>
        <w:tabs>
          <w:tab w:val="left" w:pos="461"/>
        </w:tabs>
        <w:ind w:right="282"/>
        <w:jc w:val="both"/>
        <w:rPr>
          <w:sz w:val="24"/>
        </w:rPr>
      </w:pPr>
      <w:r w:rsidRPr="00110F4A">
        <w:rPr>
          <w:sz w:val="24"/>
        </w:rPr>
        <w:t>Avoid using the elevator unless medical conditions prohibit the use of stairs. Be</w:t>
      </w:r>
      <w:r w:rsidRPr="00110F4A">
        <w:rPr>
          <w:spacing w:val="-64"/>
          <w:sz w:val="24"/>
        </w:rPr>
        <w:t xml:space="preserve"> </w:t>
      </w:r>
      <w:r w:rsidRPr="00110F4A">
        <w:rPr>
          <w:sz w:val="24"/>
        </w:rPr>
        <w:t>sure to wash hands, using CDC guidelines after exiting the elevator. Elevators,</w:t>
      </w:r>
      <w:r w:rsidRPr="00110F4A">
        <w:rPr>
          <w:spacing w:val="1"/>
          <w:sz w:val="24"/>
        </w:rPr>
        <w:t xml:space="preserve"> </w:t>
      </w:r>
      <w:r w:rsidRPr="00110F4A">
        <w:rPr>
          <w:sz w:val="24"/>
        </w:rPr>
        <w:t>including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buttons,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will be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cleaned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and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sanitized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regularly</w:t>
      </w:r>
      <w:r w:rsidRPr="00110F4A">
        <w:rPr>
          <w:spacing w:val="-5"/>
          <w:sz w:val="24"/>
        </w:rPr>
        <w:t xml:space="preserve"> </w:t>
      </w:r>
      <w:r w:rsidRPr="00110F4A">
        <w:rPr>
          <w:sz w:val="24"/>
        </w:rPr>
        <w:t>by</w:t>
      </w:r>
      <w:r w:rsidRPr="00110F4A">
        <w:rPr>
          <w:spacing w:val="-5"/>
          <w:sz w:val="24"/>
        </w:rPr>
        <w:t xml:space="preserve"> </w:t>
      </w:r>
      <w:r w:rsidRPr="00110F4A">
        <w:rPr>
          <w:sz w:val="24"/>
        </w:rPr>
        <w:t>campus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operations.</w:t>
      </w:r>
    </w:p>
    <w:p w:rsidR="0057669A" w:rsidRPr="00110F4A" w:rsidRDefault="002D7444">
      <w:pPr>
        <w:pStyle w:val="ListParagraph"/>
        <w:numPr>
          <w:ilvl w:val="0"/>
          <w:numId w:val="1"/>
        </w:numPr>
        <w:tabs>
          <w:tab w:val="left" w:pos="461"/>
        </w:tabs>
        <w:spacing w:line="290" w:lineRule="exact"/>
        <w:ind w:hanging="361"/>
        <w:jc w:val="both"/>
        <w:rPr>
          <w:sz w:val="24"/>
        </w:rPr>
      </w:pPr>
      <w:r w:rsidRPr="00110F4A">
        <w:rPr>
          <w:sz w:val="24"/>
        </w:rPr>
        <w:t>Follow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the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proper respiratory</w:t>
      </w:r>
      <w:r w:rsidRPr="00110F4A">
        <w:rPr>
          <w:spacing w:val="-5"/>
          <w:sz w:val="24"/>
        </w:rPr>
        <w:t xml:space="preserve"> </w:t>
      </w:r>
      <w:r w:rsidRPr="00110F4A">
        <w:rPr>
          <w:sz w:val="24"/>
        </w:rPr>
        <w:t>hygiene:</w:t>
      </w:r>
    </w:p>
    <w:p w:rsidR="0057669A" w:rsidRPr="00110F4A" w:rsidRDefault="002D7444">
      <w:pPr>
        <w:pStyle w:val="ListParagraph"/>
        <w:numPr>
          <w:ilvl w:val="1"/>
          <w:numId w:val="1"/>
        </w:numPr>
        <w:tabs>
          <w:tab w:val="left" w:pos="1181"/>
        </w:tabs>
        <w:spacing w:line="286" w:lineRule="exact"/>
        <w:ind w:hanging="361"/>
        <w:rPr>
          <w:sz w:val="24"/>
        </w:rPr>
      </w:pPr>
      <w:r w:rsidRPr="00110F4A">
        <w:rPr>
          <w:sz w:val="24"/>
        </w:rPr>
        <w:t>Cover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coughs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and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sneezes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with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a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tissue or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your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sleeve,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not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your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hands</w:t>
      </w:r>
    </w:p>
    <w:p w:rsidR="0057669A" w:rsidRPr="00110F4A" w:rsidRDefault="002D7444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exact"/>
        <w:ind w:hanging="361"/>
        <w:rPr>
          <w:sz w:val="24"/>
        </w:rPr>
      </w:pPr>
      <w:r w:rsidRPr="00110F4A">
        <w:rPr>
          <w:sz w:val="24"/>
        </w:rPr>
        <w:t>Avoid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touching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your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eyes,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nose,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and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mouth</w:t>
      </w:r>
    </w:p>
    <w:p w:rsidR="0057669A" w:rsidRPr="00110F4A" w:rsidRDefault="002D7444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exact"/>
        <w:ind w:hanging="361"/>
        <w:rPr>
          <w:sz w:val="24"/>
        </w:rPr>
      </w:pPr>
      <w:r w:rsidRPr="00110F4A">
        <w:rPr>
          <w:sz w:val="24"/>
        </w:rPr>
        <w:t>Wash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hands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frequently,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using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CDC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guidelines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posted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in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restrooms</w:t>
      </w:r>
    </w:p>
    <w:p w:rsidR="0057669A" w:rsidRPr="00110F4A" w:rsidRDefault="002D744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right="457"/>
        <w:rPr>
          <w:sz w:val="24"/>
        </w:rPr>
      </w:pPr>
      <w:r w:rsidRPr="00110F4A">
        <w:rPr>
          <w:sz w:val="24"/>
        </w:rPr>
        <w:t>Additional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hand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sanitizing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stations</w:t>
      </w:r>
      <w:r w:rsidRPr="00110F4A">
        <w:rPr>
          <w:spacing w:val="-5"/>
          <w:sz w:val="24"/>
        </w:rPr>
        <w:t xml:space="preserve"> </w:t>
      </w:r>
      <w:r w:rsidRPr="00110F4A">
        <w:rPr>
          <w:sz w:val="24"/>
        </w:rPr>
        <w:t>that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dispense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alcohol</w:t>
      </w:r>
      <w:r w:rsidR="001E0E6D">
        <w:rPr>
          <w:sz w:val="24"/>
        </w:rPr>
        <w:t>-</w:t>
      </w:r>
      <w:r w:rsidRPr="00110F4A">
        <w:rPr>
          <w:sz w:val="24"/>
        </w:rPr>
        <w:t>based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hand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sanitizer,</w:t>
      </w:r>
      <w:r w:rsidRPr="00110F4A">
        <w:rPr>
          <w:spacing w:val="-64"/>
          <w:sz w:val="24"/>
        </w:rPr>
        <w:t xml:space="preserve"> </w:t>
      </w:r>
      <w:r w:rsidRPr="00110F4A">
        <w:rPr>
          <w:sz w:val="24"/>
        </w:rPr>
        <w:t>are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installed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at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the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main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entrance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of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the</w:t>
      </w:r>
      <w:r w:rsidRPr="00110F4A">
        <w:rPr>
          <w:spacing w:val="-5"/>
          <w:sz w:val="24"/>
        </w:rPr>
        <w:t xml:space="preserve"> </w:t>
      </w:r>
      <w:r w:rsidRPr="00110F4A">
        <w:rPr>
          <w:sz w:val="24"/>
        </w:rPr>
        <w:t>facility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and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throughout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the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college.</w:t>
      </w:r>
    </w:p>
    <w:p w:rsidR="0057669A" w:rsidRPr="00110F4A" w:rsidRDefault="002D7444">
      <w:pPr>
        <w:pStyle w:val="ListParagraph"/>
        <w:numPr>
          <w:ilvl w:val="0"/>
          <w:numId w:val="1"/>
        </w:numPr>
        <w:tabs>
          <w:tab w:val="left" w:pos="528"/>
        </w:tabs>
        <w:ind w:right="122"/>
        <w:jc w:val="both"/>
        <w:rPr>
          <w:sz w:val="24"/>
        </w:rPr>
      </w:pPr>
      <w:r w:rsidRPr="00110F4A">
        <w:tab/>
      </w:r>
      <w:r w:rsidRPr="00110F4A">
        <w:rPr>
          <w:sz w:val="24"/>
        </w:rPr>
        <w:t>Do not share personal items such as pens, keyboards, and other hi-touch items.</w:t>
      </w:r>
      <w:r w:rsidRPr="00110F4A">
        <w:rPr>
          <w:spacing w:val="-64"/>
          <w:sz w:val="24"/>
        </w:rPr>
        <w:t xml:space="preserve"> </w:t>
      </w:r>
      <w:r w:rsidRPr="00110F4A">
        <w:rPr>
          <w:sz w:val="24"/>
        </w:rPr>
        <w:t>Use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disinfecting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wipes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before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and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after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touching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any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equipment,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models,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or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other</w:t>
      </w:r>
      <w:r w:rsidRPr="00110F4A">
        <w:rPr>
          <w:spacing w:val="-64"/>
          <w:sz w:val="24"/>
        </w:rPr>
        <w:t xml:space="preserve"> </w:t>
      </w:r>
      <w:r w:rsidRPr="00110F4A">
        <w:rPr>
          <w:sz w:val="24"/>
        </w:rPr>
        <w:t>items in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classrooms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and labs.</w:t>
      </w:r>
    </w:p>
    <w:p w:rsidR="0057669A" w:rsidRPr="00110F4A" w:rsidRDefault="002D7444">
      <w:pPr>
        <w:pStyle w:val="ListParagraph"/>
        <w:numPr>
          <w:ilvl w:val="0"/>
          <w:numId w:val="1"/>
        </w:numPr>
        <w:tabs>
          <w:tab w:val="left" w:pos="461"/>
        </w:tabs>
        <w:spacing w:line="291" w:lineRule="exact"/>
        <w:ind w:hanging="361"/>
        <w:jc w:val="both"/>
        <w:rPr>
          <w:sz w:val="24"/>
        </w:rPr>
      </w:pPr>
      <w:r w:rsidRPr="00110F4A">
        <w:rPr>
          <w:sz w:val="24"/>
        </w:rPr>
        <w:t>No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open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water glasses</w:t>
      </w:r>
      <w:r w:rsidRPr="00110F4A">
        <w:rPr>
          <w:spacing w:val="-4"/>
          <w:sz w:val="24"/>
        </w:rPr>
        <w:t xml:space="preserve"> </w:t>
      </w:r>
      <w:r w:rsidRPr="00110F4A">
        <w:rPr>
          <w:sz w:val="24"/>
        </w:rPr>
        <w:t>are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permitted;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all</w:t>
      </w:r>
      <w:r w:rsidRPr="00110F4A">
        <w:rPr>
          <w:spacing w:val="-2"/>
          <w:sz w:val="24"/>
        </w:rPr>
        <w:t xml:space="preserve"> </w:t>
      </w:r>
      <w:r w:rsidRPr="00110F4A">
        <w:rPr>
          <w:sz w:val="24"/>
        </w:rPr>
        <w:t>drinks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must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have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lids</w:t>
      </w:r>
      <w:r w:rsidR="00994D9B">
        <w:rPr>
          <w:sz w:val="24"/>
        </w:rPr>
        <w:t>.</w:t>
      </w:r>
    </w:p>
    <w:p w:rsidR="0057669A" w:rsidRDefault="002D7444">
      <w:pPr>
        <w:pStyle w:val="ListParagraph"/>
        <w:numPr>
          <w:ilvl w:val="0"/>
          <w:numId w:val="1"/>
        </w:numPr>
        <w:tabs>
          <w:tab w:val="left" w:pos="461"/>
        </w:tabs>
        <w:spacing w:line="292" w:lineRule="exact"/>
        <w:ind w:hanging="361"/>
        <w:jc w:val="both"/>
        <w:rPr>
          <w:sz w:val="24"/>
        </w:rPr>
      </w:pPr>
      <w:r w:rsidRPr="00110F4A">
        <w:rPr>
          <w:sz w:val="24"/>
        </w:rPr>
        <w:t>No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food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permitted</w:t>
      </w:r>
      <w:r w:rsidRPr="00110F4A">
        <w:rPr>
          <w:spacing w:val="-1"/>
          <w:sz w:val="24"/>
        </w:rPr>
        <w:t xml:space="preserve"> </w:t>
      </w:r>
      <w:r w:rsidRPr="00110F4A">
        <w:rPr>
          <w:sz w:val="24"/>
        </w:rPr>
        <w:t>in</w:t>
      </w:r>
      <w:r w:rsidRPr="00110F4A">
        <w:rPr>
          <w:spacing w:val="-3"/>
          <w:sz w:val="24"/>
        </w:rPr>
        <w:t xml:space="preserve"> </w:t>
      </w:r>
      <w:r w:rsidRPr="00110F4A">
        <w:rPr>
          <w:sz w:val="24"/>
        </w:rPr>
        <w:t>classrooms</w:t>
      </w:r>
      <w:r w:rsidR="00994D9B">
        <w:rPr>
          <w:sz w:val="24"/>
        </w:rPr>
        <w:t xml:space="preserve">, </w:t>
      </w:r>
      <w:r w:rsidRPr="00110F4A">
        <w:rPr>
          <w:sz w:val="24"/>
        </w:rPr>
        <w:t>labs</w:t>
      </w:r>
      <w:r w:rsidR="00994D9B">
        <w:rPr>
          <w:sz w:val="24"/>
        </w:rPr>
        <w:t>, or in the library.</w:t>
      </w:r>
    </w:p>
    <w:p w:rsidR="00994D9B" w:rsidRPr="00110F4A" w:rsidRDefault="00994D9B">
      <w:pPr>
        <w:pStyle w:val="ListParagraph"/>
        <w:numPr>
          <w:ilvl w:val="0"/>
          <w:numId w:val="1"/>
        </w:numPr>
        <w:tabs>
          <w:tab w:val="left" w:pos="46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 xml:space="preserve">Students using the cafeteria should maintain social distancing protocols when sitting at tables and limit time without masks. </w:t>
      </w:r>
    </w:p>
    <w:sectPr w:rsidR="00994D9B" w:rsidRPr="00110F4A">
      <w:pgSz w:w="12240" w:h="15840"/>
      <w:pgMar w:top="2260" w:right="1340" w:bottom="280" w:left="1700" w:header="7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097" w:rsidRDefault="002A3097">
      <w:r>
        <w:separator/>
      </w:r>
    </w:p>
  </w:endnote>
  <w:endnote w:type="continuationSeparator" w:id="0">
    <w:p w:rsidR="002A3097" w:rsidRDefault="002A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26" w:rsidRDefault="006F2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26" w:rsidRDefault="006F2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26" w:rsidRDefault="006F2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097" w:rsidRDefault="002A3097">
      <w:r>
        <w:separator/>
      </w:r>
    </w:p>
  </w:footnote>
  <w:footnote w:type="continuationSeparator" w:id="0">
    <w:p w:rsidR="002A3097" w:rsidRDefault="002A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26" w:rsidRDefault="006F2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9A" w:rsidRDefault="00642BB7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120650</wp:posOffset>
              </wp:positionV>
              <wp:extent cx="4867275" cy="11874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118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0E" w:rsidRDefault="006B500E" w:rsidP="00546D06">
                          <w:pPr>
                            <w:ind w:left="20" w:right="16" w:firstLine="708"/>
                            <w:jc w:val="center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</w:p>
                        <w:p w:rsidR="007F1EF4" w:rsidRDefault="002D7444" w:rsidP="00546D06">
                          <w:pPr>
                            <w:ind w:left="20" w:right="16" w:firstLine="708"/>
                            <w:jc w:val="center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Warren County Community College</w:t>
                          </w:r>
                        </w:p>
                        <w:p w:rsidR="0057669A" w:rsidRDefault="002D7444" w:rsidP="00546D06">
                          <w:pPr>
                            <w:ind w:left="20" w:right="16" w:firstLine="708"/>
                            <w:jc w:val="center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2"/>
                              <w:u w:val="thick"/>
                            </w:rPr>
                            <w:t>Safety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  <w:u w:val="thick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  <w:u w:val="thick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  <w:u w:val="thick"/>
                            </w:rPr>
                            <w:t>Protocols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32"/>
                              <w:u w:val="thick"/>
                            </w:rPr>
                            <w:t xml:space="preserve"> </w:t>
                          </w:r>
                        </w:p>
                        <w:p w:rsidR="0057669A" w:rsidRDefault="006F2726" w:rsidP="00546D06">
                          <w:pPr>
                            <w:spacing w:line="390" w:lineRule="exact"/>
                            <w:jc w:val="center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 xml:space="preserve">        </w:t>
                          </w:r>
                          <w:r w:rsidR="002D7444">
                            <w:rPr>
                              <w:rFonts w:ascii="Calibri"/>
                              <w:b/>
                              <w:sz w:val="32"/>
                            </w:rPr>
                            <w:t>COVID</w:t>
                          </w:r>
                          <w:r w:rsidR="002D7444"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 w:rsidR="002D7444">
                            <w:rPr>
                              <w:rFonts w:ascii="Calibri"/>
                              <w:b/>
                              <w:sz w:val="32"/>
                            </w:rPr>
                            <w:t>19</w:t>
                          </w:r>
                          <w:r w:rsidR="002D7444">
                            <w:rPr>
                              <w:rFonts w:ascii="Calibri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 w:rsidR="002D7444">
                            <w:rPr>
                              <w:rFonts w:ascii="Calibri"/>
                              <w:b/>
                              <w:sz w:val="32"/>
                            </w:rPr>
                            <w:t>Precautions</w:t>
                          </w:r>
                          <w:r w:rsidR="007F1EF4">
                            <w:rPr>
                              <w:rFonts w:ascii="Calibri"/>
                              <w:b/>
                              <w:sz w:val="32"/>
                            </w:rPr>
                            <w:t>-</w:t>
                          </w:r>
                          <w:r w:rsidR="00BB492B">
                            <w:rPr>
                              <w:rFonts w:ascii="Calibri"/>
                              <w:b/>
                              <w:sz w:val="32"/>
                            </w:rPr>
                            <w:t>Fall</w:t>
                          </w:r>
                          <w:r w:rsidR="007F1EF4">
                            <w:rPr>
                              <w:rFonts w:ascii="Calibri"/>
                              <w:b/>
                              <w:sz w:val="3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pt;margin-top:9.5pt;width:383.25pt;height:9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Qv2rgIAAKo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" filled="f" stroked="f">
              <v:textbox inset="0,0,0,0">
                <w:txbxContent>
                  <w:p w:rsidR="006B500E" w:rsidRDefault="006B500E" w:rsidP="00546D06">
                    <w:pPr>
                      <w:ind w:left="20" w:right="16" w:firstLine="708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</w:p>
                  <w:p w:rsidR="007F1EF4" w:rsidRDefault="002D7444" w:rsidP="00546D06">
                    <w:pPr>
                      <w:ind w:left="20" w:right="16" w:firstLine="708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Warren County Community College</w:t>
                    </w:r>
                  </w:p>
                  <w:p w:rsidR="0057669A" w:rsidRDefault="002D7444" w:rsidP="00546D06">
                    <w:pPr>
                      <w:ind w:left="20" w:right="16" w:firstLine="708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>Safety</w:t>
                    </w:r>
                    <w:r>
                      <w:rPr>
                        <w:rFonts w:ascii="Calibri"/>
                        <w:b/>
                        <w:spacing w:val="-4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>Information</w:t>
                    </w:r>
                    <w:r>
                      <w:rPr>
                        <w:rFonts w:ascii="Calibri"/>
                        <w:b/>
                        <w:spacing w:val="-5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>Protocols</w:t>
                    </w:r>
                    <w:r>
                      <w:rPr>
                        <w:rFonts w:ascii="Calibri"/>
                        <w:b/>
                        <w:spacing w:val="-4"/>
                        <w:sz w:val="32"/>
                        <w:u w:val="thick"/>
                      </w:rPr>
                      <w:t xml:space="preserve"> </w:t>
                    </w:r>
                  </w:p>
                  <w:p w:rsidR="0057669A" w:rsidRDefault="006F2726" w:rsidP="00546D06">
                    <w:pPr>
                      <w:spacing w:line="390" w:lineRule="exact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 xml:space="preserve">        </w:t>
                    </w:r>
                    <w:r w:rsidR="002D7444">
                      <w:rPr>
                        <w:rFonts w:ascii="Calibri"/>
                        <w:b/>
                        <w:sz w:val="32"/>
                      </w:rPr>
                      <w:t>COVID</w:t>
                    </w:r>
                    <w:r w:rsidR="002D7444">
                      <w:rPr>
                        <w:rFonts w:ascii="Calibri"/>
                        <w:b/>
                        <w:spacing w:val="-1"/>
                        <w:sz w:val="32"/>
                      </w:rPr>
                      <w:t xml:space="preserve"> </w:t>
                    </w:r>
                    <w:r w:rsidR="002D7444">
                      <w:rPr>
                        <w:rFonts w:ascii="Calibri"/>
                        <w:b/>
                        <w:sz w:val="32"/>
                      </w:rPr>
                      <w:t>19</w:t>
                    </w:r>
                    <w:r w:rsidR="002D7444">
                      <w:rPr>
                        <w:rFonts w:ascii="Calibri"/>
                        <w:b/>
                        <w:spacing w:val="-4"/>
                        <w:sz w:val="32"/>
                      </w:rPr>
                      <w:t xml:space="preserve"> </w:t>
                    </w:r>
                    <w:r w:rsidR="002D7444">
                      <w:rPr>
                        <w:rFonts w:ascii="Calibri"/>
                        <w:b/>
                        <w:sz w:val="32"/>
                      </w:rPr>
                      <w:t>Precautions</w:t>
                    </w:r>
                    <w:r w:rsidR="007F1EF4">
                      <w:rPr>
                        <w:rFonts w:ascii="Calibri"/>
                        <w:b/>
                        <w:sz w:val="32"/>
                      </w:rPr>
                      <w:t>-</w:t>
                    </w:r>
                    <w:r w:rsidR="00BB492B">
                      <w:rPr>
                        <w:rFonts w:ascii="Calibri"/>
                        <w:b/>
                        <w:sz w:val="32"/>
                      </w:rPr>
                      <w:t>Fall</w:t>
                    </w:r>
                    <w:r w:rsidR="007F1EF4">
                      <w:rPr>
                        <w:rFonts w:ascii="Calibri"/>
                        <w:b/>
                        <w:sz w:val="32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26" w:rsidRDefault="006F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B52C6"/>
    <w:multiLevelType w:val="hybridMultilevel"/>
    <w:tmpl w:val="BF1C4586"/>
    <w:lvl w:ilvl="0" w:tplc="B5E212EA">
      <w:start w:val="1"/>
      <w:numFmt w:val="decimal"/>
      <w:lvlText w:val="%1."/>
      <w:lvlJc w:val="left"/>
      <w:pPr>
        <w:ind w:left="1287" w:hanging="361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2007" w:hanging="361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 w:tplc="817A9D12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22CA2960">
      <w:numFmt w:val="bullet"/>
      <w:lvlText w:val="•"/>
      <w:lvlJc w:val="left"/>
      <w:pPr>
        <w:ind w:left="3045" w:hanging="361"/>
      </w:pPr>
      <w:rPr>
        <w:rFonts w:hint="default"/>
        <w:lang w:val="en-US" w:eastAsia="en-US" w:bidi="ar-SA"/>
      </w:rPr>
    </w:lvl>
    <w:lvl w:ilvl="4" w:tplc="B6AC8BB6">
      <w:numFmt w:val="bullet"/>
      <w:lvlText w:val="•"/>
      <w:lvlJc w:val="left"/>
      <w:pPr>
        <w:ind w:left="4050" w:hanging="361"/>
      </w:pPr>
      <w:rPr>
        <w:rFonts w:hint="default"/>
        <w:lang w:val="en-US" w:eastAsia="en-US" w:bidi="ar-SA"/>
      </w:rPr>
    </w:lvl>
    <w:lvl w:ilvl="5" w:tplc="6FD25DA6">
      <w:numFmt w:val="bullet"/>
      <w:lvlText w:val="•"/>
      <w:lvlJc w:val="left"/>
      <w:pPr>
        <w:ind w:left="5055" w:hanging="361"/>
      </w:pPr>
      <w:rPr>
        <w:rFonts w:hint="default"/>
        <w:lang w:val="en-US" w:eastAsia="en-US" w:bidi="ar-SA"/>
      </w:rPr>
    </w:lvl>
    <w:lvl w:ilvl="6" w:tplc="1D58074C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7" w:tplc="67FCAAB0">
      <w:numFmt w:val="bullet"/>
      <w:lvlText w:val="•"/>
      <w:lvlJc w:val="left"/>
      <w:pPr>
        <w:ind w:left="7065" w:hanging="361"/>
      </w:pPr>
      <w:rPr>
        <w:rFonts w:hint="default"/>
        <w:lang w:val="en-US" w:eastAsia="en-US" w:bidi="ar-SA"/>
      </w:rPr>
    </w:lvl>
    <w:lvl w:ilvl="8" w:tplc="90EE6332">
      <w:numFmt w:val="bullet"/>
      <w:lvlText w:val="•"/>
      <w:lvlJc w:val="left"/>
      <w:pPr>
        <w:ind w:left="807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8280C2B"/>
    <w:multiLevelType w:val="hybridMultilevel"/>
    <w:tmpl w:val="E7B8F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A53EB"/>
    <w:multiLevelType w:val="hybridMultilevel"/>
    <w:tmpl w:val="6C84A352"/>
    <w:lvl w:ilvl="0" w:tplc="146485A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72B1C6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7EFCEE40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3" w:tplc="BE5A1B4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 w:tplc="185849EE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5" w:tplc="B742F7D4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6" w:tplc="2BC0B872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7" w:tplc="84449D3E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8" w:tplc="FE047F72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9A"/>
    <w:rsid w:val="00091457"/>
    <w:rsid w:val="0009567E"/>
    <w:rsid w:val="00110F4A"/>
    <w:rsid w:val="001A440A"/>
    <w:rsid w:val="001B7FDD"/>
    <w:rsid w:val="001C3A4A"/>
    <w:rsid w:val="001E0E6D"/>
    <w:rsid w:val="00222FCF"/>
    <w:rsid w:val="002824F9"/>
    <w:rsid w:val="002A3097"/>
    <w:rsid w:val="002D7444"/>
    <w:rsid w:val="002E13FB"/>
    <w:rsid w:val="00352F40"/>
    <w:rsid w:val="00410907"/>
    <w:rsid w:val="00437CDC"/>
    <w:rsid w:val="004930C9"/>
    <w:rsid w:val="004C65B1"/>
    <w:rsid w:val="00503750"/>
    <w:rsid w:val="00546D06"/>
    <w:rsid w:val="0057669A"/>
    <w:rsid w:val="00595D8E"/>
    <w:rsid w:val="005A0F49"/>
    <w:rsid w:val="00642BB7"/>
    <w:rsid w:val="0064692C"/>
    <w:rsid w:val="00653825"/>
    <w:rsid w:val="006B500E"/>
    <w:rsid w:val="006F2726"/>
    <w:rsid w:val="00723C9A"/>
    <w:rsid w:val="007F1EF4"/>
    <w:rsid w:val="008C7B89"/>
    <w:rsid w:val="009276AC"/>
    <w:rsid w:val="0094147C"/>
    <w:rsid w:val="00953222"/>
    <w:rsid w:val="0095456E"/>
    <w:rsid w:val="00994D9B"/>
    <w:rsid w:val="00AE3616"/>
    <w:rsid w:val="00BB492B"/>
    <w:rsid w:val="00D43CD8"/>
    <w:rsid w:val="00DB0EDF"/>
    <w:rsid w:val="00DB56CB"/>
    <w:rsid w:val="00DE2587"/>
    <w:rsid w:val="00E0418B"/>
    <w:rsid w:val="00E80A3D"/>
    <w:rsid w:val="00E94AE5"/>
    <w:rsid w:val="00ED3DB0"/>
    <w:rsid w:val="00F0630D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D63EA57-473D-4317-9B6A-96DAC5D9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1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1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F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0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4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4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23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testing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Vandeursen</dc:creator>
  <cp:lastModifiedBy>Barbara A. Pratt</cp:lastModifiedBy>
  <cp:revision>2</cp:revision>
  <cp:lastPrinted>2021-04-20T13:52:00Z</cp:lastPrinted>
  <dcterms:created xsi:type="dcterms:W3CDTF">2021-08-30T04:37:00Z</dcterms:created>
  <dcterms:modified xsi:type="dcterms:W3CDTF">2021-08-30T04:37:00Z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