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5D34A" w14:textId="3657D9CF" w:rsidR="00CC5239" w:rsidRDefault="00CC5239" w:rsidP="00CC5239">
      <w:pPr>
        <w:rPr>
          <w:sz w:val="24"/>
          <w:szCs w:val="24"/>
        </w:rPr>
      </w:pPr>
    </w:p>
    <w:p w14:paraId="6C3FA57F" w14:textId="77777777" w:rsidR="000D6422" w:rsidRDefault="000D6422" w:rsidP="00CC5239">
      <w:pPr>
        <w:rPr>
          <w:noProof/>
          <w:sz w:val="14"/>
        </w:rPr>
      </w:pPr>
    </w:p>
    <w:p w14:paraId="2ACDB99E" w14:textId="77777777" w:rsidR="004B0DD3" w:rsidRPr="00024F17" w:rsidRDefault="004B0DD3" w:rsidP="004B0DD3">
      <w:pPr>
        <w:jc w:val="center"/>
        <w:rPr>
          <w:b/>
          <w:sz w:val="24"/>
          <w:szCs w:val="24"/>
          <w:u w:val="single"/>
        </w:rPr>
      </w:pPr>
    </w:p>
    <w:p w14:paraId="3156B9B1" w14:textId="77777777" w:rsidR="00022556" w:rsidRPr="00024F17" w:rsidRDefault="005943E0" w:rsidP="004B0DD3">
      <w:pPr>
        <w:jc w:val="center"/>
        <w:rPr>
          <w:b/>
          <w:sz w:val="24"/>
          <w:szCs w:val="24"/>
          <w:u w:val="single"/>
        </w:rPr>
      </w:pPr>
      <w:r w:rsidRPr="00024F17">
        <w:rPr>
          <w:b/>
          <w:sz w:val="24"/>
          <w:szCs w:val="24"/>
          <w:u w:val="single"/>
        </w:rPr>
        <w:t>BID ADVERTISEMENT</w:t>
      </w:r>
    </w:p>
    <w:p w14:paraId="671E863A" w14:textId="77777777" w:rsidR="004B0DD3" w:rsidRPr="00024F17" w:rsidRDefault="004B0DD3" w:rsidP="004B0DD3">
      <w:pPr>
        <w:jc w:val="center"/>
        <w:rPr>
          <w:b/>
          <w:sz w:val="24"/>
          <w:szCs w:val="24"/>
          <w:u w:val="single"/>
        </w:rPr>
      </w:pPr>
    </w:p>
    <w:p w14:paraId="1910517D" w14:textId="77777777" w:rsidR="00022556" w:rsidRPr="00024F17" w:rsidRDefault="005943E0" w:rsidP="004B0DD3">
      <w:pPr>
        <w:jc w:val="center"/>
        <w:rPr>
          <w:b/>
          <w:sz w:val="24"/>
          <w:szCs w:val="24"/>
        </w:rPr>
      </w:pPr>
      <w:r w:rsidRPr="00024F17">
        <w:rPr>
          <w:b/>
          <w:sz w:val="24"/>
          <w:szCs w:val="24"/>
        </w:rPr>
        <w:t>WARREN COUNTY COMMUNITY COLLEGE, WASHINGTON, N.J.</w:t>
      </w:r>
    </w:p>
    <w:p w14:paraId="2212E9E6" w14:textId="77777777" w:rsidR="004B0DD3" w:rsidRPr="00024F17" w:rsidRDefault="004B0DD3" w:rsidP="004B0DD3">
      <w:pPr>
        <w:jc w:val="center"/>
        <w:rPr>
          <w:sz w:val="24"/>
          <w:szCs w:val="24"/>
        </w:rPr>
      </w:pPr>
    </w:p>
    <w:p w14:paraId="4AA3ECF4" w14:textId="77777777" w:rsidR="00022556" w:rsidRPr="00024F17" w:rsidRDefault="005943E0" w:rsidP="004B0DD3">
      <w:pPr>
        <w:jc w:val="center"/>
        <w:rPr>
          <w:b/>
          <w:sz w:val="20"/>
          <w:szCs w:val="20"/>
        </w:rPr>
      </w:pPr>
      <w:r w:rsidRPr="00024F17">
        <w:rPr>
          <w:b/>
          <w:sz w:val="20"/>
          <w:szCs w:val="20"/>
        </w:rPr>
        <w:t>LEGAL NOTICE TO BIDDERS</w:t>
      </w:r>
    </w:p>
    <w:p w14:paraId="0DC622A9" w14:textId="77777777" w:rsidR="004B0DD3" w:rsidRPr="00024F17" w:rsidRDefault="004B0DD3" w:rsidP="004B0DD3">
      <w:pPr>
        <w:jc w:val="center"/>
        <w:rPr>
          <w:sz w:val="24"/>
          <w:szCs w:val="24"/>
        </w:rPr>
      </w:pPr>
    </w:p>
    <w:p w14:paraId="052C74F4" w14:textId="79F688A5" w:rsidR="00022556" w:rsidRPr="00041EC4" w:rsidRDefault="005943E0" w:rsidP="0048378C">
      <w:pPr>
        <w:jc w:val="both"/>
        <w:rPr>
          <w:b/>
          <w:bCs/>
          <w:sz w:val="24"/>
          <w:szCs w:val="24"/>
        </w:rPr>
      </w:pPr>
      <w:r w:rsidRPr="00024F17">
        <w:rPr>
          <w:sz w:val="20"/>
          <w:szCs w:val="20"/>
        </w:rPr>
        <w:t xml:space="preserve">Pursuant to the New Jersey County College Contracts law, </w:t>
      </w:r>
      <w:r w:rsidRPr="00024F17">
        <w:rPr>
          <w:sz w:val="20"/>
          <w:szCs w:val="20"/>
          <w:u w:val="single"/>
        </w:rPr>
        <w:t>N.J.S.A.</w:t>
      </w:r>
      <w:r w:rsidRPr="00024F17">
        <w:rPr>
          <w:sz w:val="20"/>
          <w:szCs w:val="20"/>
        </w:rPr>
        <w:t xml:space="preserve"> 18A:64A-25.1, </w:t>
      </w:r>
      <w:r w:rsidRPr="00024F17">
        <w:rPr>
          <w:i/>
          <w:sz w:val="20"/>
          <w:szCs w:val="20"/>
        </w:rPr>
        <w:t>et</w:t>
      </w:r>
      <w:r w:rsidR="00AB2396" w:rsidRPr="00024F17">
        <w:rPr>
          <w:i/>
          <w:sz w:val="20"/>
          <w:szCs w:val="20"/>
        </w:rPr>
        <w:t>.</w:t>
      </w:r>
      <w:r w:rsidRPr="00024F17">
        <w:rPr>
          <w:sz w:val="20"/>
          <w:szCs w:val="20"/>
        </w:rPr>
        <w:t xml:space="preserve"> </w:t>
      </w:r>
      <w:r w:rsidRPr="00024F17">
        <w:rPr>
          <w:i/>
          <w:sz w:val="20"/>
          <w:szCs w:val="20"/>
        </w:rPr>
        <w:t>seq.</w:t>
      </w:r>
      <w:r w:rsidRPr="00024F17">
        <w:rPr>
          <w:sz w:val="20"/>
          <w:szCs w:val="20"/>
        </w:rPr>
        <w:t xml:space="preserve">, </w:t>
      </w:r>
      <w:r w:rsidRPr="00024F17">
        <w:rPr>
          <w:b/>
          <w:sz w:val="20"/>
          <w:szCs w:val="20"/>
        </w:rPr>
        <w:t>NOTICE IS HEREBY GIVEN</w:t>
      </w:r>
      <w:r w:rsidRPr="00024F17">
        <w:rPr>
          <w:sz w:val="20"/>
          <w:szCs w:val="20"/>
        </w:rPr>
        <w:t xml:space="preserve"> that </w:t>
      </w:r>
      <w:r w:rsidRPr="00041EC4">
        <w:rPr>
          <w:b/>
          <w:bCs/>
          <w:sz w:val="24"/>
          <w:szCs w:val="24"/>
        </w:rPr>
        <w:t>sealed Bids will be received by the Dean of Administration at Warren County</w:t>
      </w:r>
      <w:r w:rsidR="0048378C" w:rsidRPr="00041EC4">
        <w:rPr>
          <w:b/>
          <w:bCs/>
          <w:sz w:val="24"/>
          <w:szCs w:val="24"/>
        </w:rPr>
        <w:t xml:space="preserve"> </w:t>
      </w:r>
      <w:r w:rsidRPr="00041EC4">
        <w:rPr>
          <w:b/>
          <w:bCs/>
          <w:sz w:val="24"/>
          <w:szCs w:val="24"/>
        </w:rPr>
        <w:t>Community College ("College"), Room No. 230, 475 Route 57 West, Washington, N.J. 07882 on</w:t>
      </w:r>
      <w:r w:rsidR="002E02E6">
        <w:rPr>
          <w:b/>
          <w:bCs/>
          <w:sz w:val="24"/>
          <w:szCs w:val="24"/>
        </w:rPr>
        <w:t xml:space="preserve"> </w:t>
      </w:r>
      <w:r w:rsidR="006E1910">
        <w:rPr>
          <w:b/>
          <w:bCs/>
          <w:sz w:val="24"/>
          <w:szCs w:val="24"/>
        </w:rPr>
        <w:t xml:space="preserve">Wednesday </w:t>
      </w:r>
      <w:r w:rsidR="002E02E6">
        <w:rPr>
          <w:b/>
          <w:bCs/>
          <w:sz w:val="24"/>
          <w:szCs w:val="24"/>
        </w:rPr>
        <w:t>September</w:t>
      </w:r>
      <w:r w:rsidR="00C07388" w:rsidRPr="00041EC4">
        <w:rPr>
          <w:b/>
          <w:bCs/>
          <w:sz w:val="24"/>
          <w:szCs w:val="24"/>
        </w:rPr>
        <w:t xml:space="preserve"> </w:t>
      </w:r>
      <w:r w:rsidR="002E02E6">
        <w:rPr>
          <w:b/>
          <w:bCs/>
          <w:sz w:val="24"/>
          <w:szCs w:val="24"/>
        </w:rPr>
        <w:t>8</w:t>
      </w:r>
      <w:r w:rsidR="008B3296">
        <w:rPr>
          <w:b/>
          <w:bCs/>
          <w:sz w:val="24"/>
          <w:szCs w:val="24"/>
        </w:rPr>
        <w:t>,</w:t>
      </w:r>
      <w:r w:rsidR="002E02E6">
        <w:rPr>
          <w:b/>
          <w:bCs/>
          <w:sz w:val="24"/>
          <w:szCs w:val="24"/>
        </w:rPr>
        <w:t xml:space="preserve"> 2021 at 2:00</w:t>
      </w:r>
      <w:r w:rsidR="00C07388" w:rsidRPr="00041EC4">
        <w:rPr>
          <w:b/>
          <w:bCs/>
          <w:sz w:val="24"/>
          <w:szCs w:val="24"/>
        </w:rPr>
        <w:t xml:space="preserve"> </w:t>
      </w:r>
      <w:r w:rsidR="002E02E6">
        <w:rPr>
          <w:b/>
          <w:bCs/>
          <w:sz w:val="24"/>
          <w:szCs w:val="24"/>
        </w:rPr>
        <w:t>P</w:t>
      </w:r>
      <w:r w:rsidR="00604ED6" w:rsidRPr="00041EC4">
        <w:rPr>
          <w:b/>
          <w:bCs/>
          <w:sz w:val="24"/>
          <w:szCs w:val="24"/>
        </w:rPr>
        <w:t>M</w:t>
      </w:r>
      <w:r w:rsidRPr="00041EC4">
        <w:rPr>
          <w:b/>
          <w:bCs/>
          <w:sz w:val="24"/>
          <w:szCs w:val="24"/>
        </w:rPr>
        <w:t>.</w:t>
      </w:r>
    </w:p>
    <w:p w14:paraId="158F7A07" w14:textId="77777777" w:rsidR="0048378C" w:rsidRPr="00655DE0" w:rsidRDefault="0048378C" w:rsidP="0048378C">
      <w:pPr>
        <w:jc w:val="both"/>
        <w:rPr>
          <w:sz w:val="20"/>
          <w:szCs w:val="20"/>
        </w:rPr>
      </w:pPr>
    </w:p>
    <w:p w14:paraId="3C4919A9" w14:textId="77777777" w:rsidR="00C07388" w:rsidRPr="00655DE0" w:rsidRDefault="005943E0" w:rsidP="0048378C">
      <w:pPr>
        <w:jc w:val="both"/>
        <w:rPr>
          <w:sz w:val="20"/>
          <w:szCs w:val="20"/>
        </w:rPr>
      </w:pPr>
      <w:r w:rsidRPr="00655DE0">
        <w:rPr>
          <w:sz w:val="20"/>
          <w:szCs w:val="20"/>
        </w:rPr>
        <w:t xml:space="preserve">The Work of the Project will be let in a single </w:t>
      </w:r>
      <w:r w:rsidR="00793052" w:rsidRPr="00655DE0">
        <w:rPr>
          <w:sz w:val="20"/>
          <w:szCs w:val="20"/>
        </w:rPr>
        <w:t>g</w:t>
      </w:r>
      <w:r w:rsidRPr="00655DE0">
        <w:rPr>
          <w:sz w:val="20"/>
          <w:szCs w:val="20"/>
        </w:rPr>
        <w:t xml:space="preserve">eneral </w:t>
      </w:r>
      <w:r w:rsidR="00793052" w:rsidRPr="00655DE0">
        <w:rPr>
          <w:sz w:val="20"/>
          <w:szCs w:val="20"/>
        </w:rPr>
        <w:t>c</w:t>
      </w:r>
      <w:r w:rsidRPr="00655DE0">
        <w:rPr>
          <w:sz w:val="20"/>
          <w:szCs w:val="20"/>
        </w:rPr>
        <w:t xml:space="preserve">onstruction contract ("Contract") and is known as </w:t>
      </w:r>
    </w:p>
    <w:p w14:paraId="5B6A4E4C" w14:textId="75EE26C6" w:rsidR="0048378C" w:rsidRPr="00655DE0" w:rsidRDefault="00C61060" w:rsidP="00C07388">
      <w:pPr>
        <w:ind w:firstLine="720"/>
        <w:jc w:val="both"/>
        <w:rPr>
          <w:sz w:val="20"/>
          <w:szCs w:val="20"/>
        </w:rPr>
      </w:pPr>
      <w:r>
        <w:rPr>
          <w:b/>
          <w:bCs/>
          <w:sz w:val="20"/>
          <w:szCs w:val="20"/>
          <w:u w:val="single"/>
        </w:rPr>
        <w:t>PHILLIPSBURG EDUCATION CENTER</w:t>
      </w:r>
      <w:r w:rsidR="009B5E22" w:rsidRPr="00655DE0">
        <w:rPr>
          <w:b/>
          <w:bCs/>
          <w:sz w:val="20"/>
          <w:szCs w:val="20"/>
          <w:u w:val="single"/>
        </w:rPr>
        <w:t xml:space="preserve"> – </w:t>
      </w:r>
      <w:r w:rsidR="009B5E22" w:rsidRPr="00655DE0">
        <w:rPr>
          <w:b/>
          <w:bCs/>
          <w:caps/>
          <w:sz w:val="20"/>
          <w:szCs w:val="20"/>
          <w:u w:val="single"/>
        </w:rPr>
        <w:t>Partial Roof Replacement</w:t>
      </w:r>
      <w:r w:rsidR="00C07388" w:rsidRPr="00655DE0">
        <w:rPr>
          <w:b/>
          <w:bCs/>
          <w:sz w:val="20"/>
          <w:szCs w:val="20"/>
        </w:rPr>
        <w:t xml:space="preserve"> </w:t>
      </w:r>
      <w:r w:rsidR="00620C4F" w:rsidRPr="00655DE0">
        <w:rPr>
          <w:b/>
          <w:bCs/>
          <w:sz w:val="20"/>
          <w:szCs w:val="20"/>
        </w:rPr>
        <w:t>P</w:t>
      </w:r>
      <w:r w:rsidR="005943E0" w:rsidRPr="00655DE0">
        <w:rPr>
          <w:b/>
          <w:sz w:val="20"/>
          <w:szCs w:val="20"/>
        </w:rPr>
        <w:t>ROJECT</w:t>
      </w:r>
      <w:r w:rsidR="007155EE" w:rsidRPr="00655DE0">
        <w:rPr>
          <w:b/>
          <w:bCs/>
          <w:sz w:val="20"/>
          <w:szCs w:val="20"/>
        </w:rPr>
        <w:t>.</w:t>
      </w:r>
      <w:r w:rsidR="00F87017" w:rsidRPr="00655DE0">
        <w:rPr>
          <w:sz w:val="20"/>
          <w:szCs w:val="20"/>
        </w:rPr>
        <w:t xml:space="preserve"> The Project involves</w:t>
      </w:r>
      <w:r w:rsidR="00C07388" w:rsidRPr="00655DE0">
        <w:rPr>
          <w:sz w:val="20"/>
          <w:szCs w:val="20"/>
        </w:rPr>
        <w:t>:</w:t>
      </w:r>
      <w:r w:rsidR="00F87017" w:rsidRPr="00655DE0">
        <w:rPr>
          <w:sz w:val="20"/>
          <w:szCs w:val="20"/>
        </w:rPr>
        <w:t xml:space="preserve"> </w:t>
      </w:r>
      <w:r w:rsidR="00C07388" w:rsidRPr="00655DE0">
        <w:rPr>
          <w:b/>
          <w:sz w:val="20"/>
          <w:szCs w:val="20"/>
          <w:u w:val="single"/>
        </w:rPr>
        <w:t>Partial</w:t>
      </w:r>
      <w:r w:rsidR="00C07388" w:rsidRPr="00655DE0">
        <w:rPr>
          <w:sz w:val="20"/>
          <w:szCs w:val="20"/>
          <w:u w:val="single"/>
        </w:rPr>
        <w:t xml:space="preserve"> </w:t>
      </w:r>
      <w:r w:rsidR="00C07388" w:rsidRPr="00655DE0">
        <w:rPr>
          <w:b/>
          <w:sz w:val="20"/>
          <w:szCs w:val="20"/>
          <w:u w:val="single"/>
        </w:rPr>
        <w:t>removal</w:t>
      </w:r>
      <w:r w:rsidR="00EF0377" w:rsidRPr="00655DE0">
        <w:rPr>
          <w:b/>
          <w:sz w:val="20"/>
          <w:szCs w:val="20"/>
          <w:u w:val="single"/>
        </w:rPr>
        <w:t xml:space="preserve"> and replacement</w:t>
      </w:r>
      <w:r w:rsidR="00C07388" w:rsidRPr="00655DE0">
        <w:rPr>
          <w:b/>
          <w:sz w:val="20"/>
          <w:szCs w:val="20"/>
          <w:u w:val="single"/>
        </w:rPr>
        <w:t xml:space="preserve"> of existing roof, roof drains, and metal coping</w:t>
      </w:r>
      <w:r w:rsidR="00604ED6" w:rsidRPr="00655DE0">
        <w:rPr>
          <w:sz w:val="20"/>
          <w:szCs w:val="20"/>
        </w:rPr>
        <w:t>.</w:t>
      </w:r>
    </w:p>
    <w:p w14:paraId="184A94A6" w14:textId="77777777" w:rsidR="00C425C9" w:rsidRPr="00655DE0" w:rsidRDefault="00C425C9" w:rsidP="0048378C">
      <w:pPr>
        <w:jc w:val="both"/>
        <w:rPr>
          <w:sz w:val="20"/>
          <w:szCs w:val="20"/>
        </w:rPr>
      </w:pPr>
    </w:p>
    <w:p w14:paraId="00357262" w14:textId="1264110A" w:rsidR="00022556" w:rsidRPr="00655DE0" w:rsidRDefault="005943E0" w:rsidP="0036773C">
      <w:pPr>
        <w:jc w:val="both"/>
        <w:rPr>
          <w:sz w:val="20"/>
          <w:szCs w:val="20"/>
        </w:rPr>
      </w:pPr>
      <w:r w:rsidRPr="00655DE0">
        <w:rPr>
          <w:sz w:val="20"/>
          <w:szCs w:val="20"/>
        </w:rPr>
        <w:t xml:space="preserve">A Notice to Proceed will be issued </w:t>
      </w:r>
      <w:r w:rsidR="00454F7D" w:rsidRPr="00655DE0">
        <w:rPr>
          <w:sz w:val="20"/>
          <w:szCs w:val="20"/>
        </w:rPr>
        <w:t>after the T</w:t>
      </w:r>
      <w:r w:rsidR="00620C4F" w:rsidRPr="00655DE0">
        <w:rPr>
          <w:sz w:val="20"/>
          <w:szCs w:val="20"/>
        </w:rPr>
        <w:t>entative Decision Date for Contract Award</w:t>
      </w:r>
      <w:r w:rsidR="00454F7D" w:rsidRPr="00655DE0">
        <w:rPr>
          <w:sz w:val="20"/>
          <w:szCs w:val="20"/>
        </w:rPr>
        <w:t xml:space="preserve"> </w:t>
      </w:r>
      <w:r w:rsidR="00620C4F" w:rsidRPr="00655DE0">
        <w:rPr>
          <w:sz w:val="20"/>
          <w:szCs w:val="20"/>
        </w:rPr>
        <w:t>by</w:t>
      </w:r>
      <w:r w:rsidR="002C197C" w:rsidRPr="00655DE0">
        <w:rPr>
          <w:sz w:val="20"/>
          <w:szCs w:val="20"/>
        </w:rPr>
        <w:t xml:space="preserve"> the</w:t>
      </w:r>
      <w:r w:rsidR="00620C4F" w:rsidRPr="00655DE0">
        <w:rPr>
          <w:sz w:val="20"/>
          <w:szCs w:val="20"/>
        </w:rPr>
        <w:t xml:space="preserve"> Board of Trustees</w:t>
      </w:r>
      <w:r w:rsidR="002C197C" w:rsidRPr="00655DE0">
        <w:rPr>
          <w:sz w:val="20"/>
          <w:szCs w:val="20"/>
        </w:rPr>
        <w:t xml:space="preserve"> of Warren County Community College</w:t>
      </w:r>
      <w:r w:rsidR="00C425C9" w:rsidRPr="00655DE0">
        <w:rPr>
          <w:sz w:val="20"/>
          <w:szCs w:val="20"/>
        </w:rPr>
        <w:t xml:space="preserve">, </w:t>
      </w:r>
      <w:r w:rsidR="00454F7D" w:rsidRPr="00655DE0">
        <w:rPr>
          <w:sz w:val="20"/>
          <w:szCs w:val="20"/>
        </w:rPr>
        <w:t>and</w:t>
      </w:r>
      <w:r w:rsidRPr="00655DE0">
        <w:rPr>
          <w:sz w:val="20"/>
          <w:szCs w:val="20"/>
        </w:rPr>
        <w:t xml:space="preserve"> upon receipt of the executed Contract and receipt from the Contractor of the required bonds and insurance certificates. The Contractor shall achieve substantial completion no later than</w:t>
      </w:r>
      <w:r w:rsidR="00454F7D" w:rsidRPr="00655DE0">
        <w:rPr>
          <w:sz w:val="20"/>
          <w:szCs w:val="20"/>
        </w:rPr>
        <w:t xml:space="preserve"> </w:t>
      </w:r>
      <w:r w:rsidR="002E02E6">
        <w:rPr>
          <w:sz w:val="20"/>
          <w:szCs w:val="20"/>
        </w:rPr>
        <w:t>December 1, 2021</w:t>
      </w:r>
      <w:r w:rsidR="00655DE0">
        <w:rPr>
          <w:sz w:val="20"/>
          <w:szCs w:val="20"/>
        </w:rPr>
        <w:t>.</w:t>
      </w:r>
    </w:p>
    <w:p w14:paraId="1D71D76B" w14:textId="77777777" w:rsidR="0048378C" w:rsidRPr="00655DE0" w:rsidRDefault="0048378C" w:rsidP="0048378C">
      <w:pPr>
        <w:jc w:val="both"/>
        <w:rPr>
          <w:sz w:val="20"/>
          <w:szCs w:val="20"/>
        </w:rPr>
      </w:pPr>
    </w:p>
    <w:p w14:paraId="3361F818" w14:textId="70D5AB33" w:rsidR="0048378C" w:rsidRPr="00024F17" w:rsidRDefault="005943E0" w:rsidP="0048378C">
      <w:pPr>
        <w:jc w:val="both"/>
        <w:rPr>
          <w:sz w:val="20"/>
          <w:szCs w:val="20"/>
        </w:rPr>
      </w:pPr>
      <w:r w:rsidRPr="00655DE0">
        <w:rPr>
          <w:sz w:val="20"/>
          <w:szCs w:val="20"/>
        </w:rPr>
        <w:t>A non-mandatory pre-bid conference shall be held on</w:t>
      </w:r>
      <w:r w:rsidR="00C425C9" w:rsidRPr="00655DE0">
        <w:rPr>
          <w:sz w:val="20"/>
          <w:szCs w:val="20"/>
        </w:rPr>
        <w:t xml:space="preserve"> </w:t>
      </w:r>
      <w:r w:rsidR="006E1910" w:rsidRPr="006E1910">
        <w:rPr>
          <w:b/>
          <w:sz w:val="20"/>
          <w:szCs w:val="20"/>
        </w:rPr>
        <w:t xml:space="preserve">Tuesday </w:t>
      </w:r>
      <w:r w:rsidR="000465BF">
        <w:rPr>
          <w:b/>
          <w:bCs/>
          <w:sz w:val="20"/>
          <w:szCs w:val="20"/>
        </w:rPr>
        <w:t>August 17</w:t>
      </w:r>
      <w:r w:rsidR="00655DE0" w:rsidRPr="00655DE0">
        <w:rPr>
          <w:b/>
          <w:bCs/>
          <w:sz w:val="20"/>
          <w:szCs w:val="20"/>
        </w:rPr>
        <w:t xml:space="preserve">, </w:t>
      </w:r>
      <w:r w:rsidR="000465BF">
        <w:rPr>
          <w:b/>
          <w:bCs/>
          <w:sz w:val="20"/>
          <w:szCs w:val="20"/>
        </w:rPr>
        <w:t>2021</w:t>
      </w:r>
      <w:r w:rsidRPr="00655DE0">
        <w:rPr>
          <w:b/>
          <w:bCs/>
          <w:sz w:val="20"/>
          <w:szCs w:val="20"/>
        </w:rPr>
        <w:t xml:space="preserve"> at 10:00 a.m</w:t>
      </w:r>
      <w:r w:rsidRPr="00024F17">
        <w:rPr>
          <w:sz w:val="20"/>
          <w:szCs w:val="20"/>
        </w:rPr>
        <w:t>. at the</w:t>
      </w:r>
      <w:r w:rsidR="0048378C" w:rsidRPr="00024F17">
        <w:rPr>
          <w:sz w:val="20"/>
          <w:szCs w:val="20"/>
        </w:rPr>
        <w:t xml:space="preserve"> </w:t>
      </w:r>
      <w:r w:rsidRPr="00024F17">
        <w:rPr>
          <w:sz w:val="20"/>
          <w:szCs w:val="20"/>
        </w:rPr>
        <w:t>Warren County Community College, Room No. 230, Route 57 West,</w:t>
      </w:r>
      <w:r w:rsidR="00250052" w:rsidRPr="00024F17">
        <w:rPr>
          <w:sz w:val="20"/>
          <w:szCs w:val="20"/>
        </w:rPr>
        <w:t xml:space="preserve"> Washington,</w:t>
      </w:r>
      <w:r w:rsidRPr="00024F17">
        <w:rPr>
          <w:sz w:val="20"/>
          <w:szCs w:val="20"/>
        </w:rPr>
        <w:t xml:space="preserve"> NJ 07882.</w:t>
      </w:r>
    </w:p>
    <w:p w14:paraId="507778E0" w14:textId="77777777" w:rsidR="0048378C" w:rsidRPr="00024F17" w:rsidRDefault="0048378C" w:rsidP="0048378C">
      <w:pPr>
        <w:jc w:val="both"/>
        <w:rPr>
          <w:sz w:val="20"/>
          <w:szCs w:val="20"/>
        </w:rPr>
      </w:pPr>
    </w:p>
    <w:p w14:paraId="12650025" w14:textId="56859DE0" w:rsidR="00022556" w:rsidRPr="00655DE0" w:rsidRDefault="005943E0" w:rsidP="0048378C">
      <w:pPr>
        <w:jc w:val="both"/>
        <w:rPr>
          <w:sz w:val="20"/>
          <w:szCs w:val="20"/>
        </w:rPr>
      </w:pPr>
      <w:r w:rsidRPr="00024F17">
        <w:rPr>
          <w:sz w:val="20"/>
          <w:szCs w:val="20"/>
        </w:rPr>
        <w:t xml:space="preserve">The Bid Solicitation package, inclusive of the Contract Documents and the required Bid submissions, may be examined, without charge, at the office of Dean of Administration at Warren County Community College, 475 Route 57 West, Washington, New Jersey 07882. </w:t>
      </w:r>
      <w:bookmarkStart w:id="0" w:name="_Hlk19702829"/>
      <w:r w:rsidR="00684D8D" w:rsidRPr="00BA3507">
        <w:rPr>
          <w:b/>
          <w:sz w:val="20"/>
          <w:szCs w:val="20"/>
        </w:rPr>
        <w:t>Beginning Monday August 9</w:t>
      </w:r>
      <w:r w:rsidR="00684D8D" w:rsidRPr="00BA3507">
        <w:rPr>
          <w:b/>
          <w:sz w:val="20"/>
          <w:szCs w:val="20"/>
          <w:vertAlign w:val="superscript"/>
        </w:rPr>
        <w:t>th</w:t>
      </w:r>
      <w:r w:rsidR="00684D8D">
        <w:rPr>
          <w:sz w:val="20"/>
          <w:szCs w:val="20"/>
        </w:rPr>
        <w:t>, t</w:t>
      </w:r>
      <w:r w:rsidRPr="00024F17">
        <w:rPr>
          <w:sz w:val="20"/>
          <w:szCs w:val="20"/>
        </w:rPr>
        <w:t>he Bid Solicitation package, including the Contract Documents, may be obtained at</w:t>
      </w:r>
      <w:r w:rsidR="00454F7D" w:rsidRPr="00024F17">
        <w:rPr>
          <w:sz w:val="20"/>
          <w:szCs w:val="20"/>
        </w:rPr>
        <w:t xml:space="preserve"> </w:t>
      </w:r>
      <w:r w:rsidR="009D7F1E" w:rsidRPr="00655DE0">
        <w:rPr>
          <w:sz w:val="20"/>
          <w:szCs w:val="20"/>
        </w:rPr>
        <w:t>EI Associates</w:t>
      </w:r>
      <w:r w:rsidR="005F6EC1" w:rsidRPr="00655DE0">
        <w:rPr>
          <w:sz w:val="20"/>
          <w:szCs w:val="20"/>
        </w:rPr>
        <w:t xml:space="preserve">, 8 </w:t>
      </w:r>
      <w:proofErr w:type="spellStart"/>
      <w:r w:rsidR="005F6EC1" w:rsidRPr="00655DE0">
        <w:rPr>
          <w:sz w:val="20"/>
          <w:szCs w:val="20"/>
        </w:rPr>
        <w:t>Ridgedale</w:t>
      </w:r>
      <w:proofErr w:type="spellEnd"/>
      <w:r w:rsidR="005F6EC1" w:rsidRPr="00655DE0">
        <w:rPr>
          <w:sz w:val="20"/>
          <w:szCs w:val="20"/>
        </w:rPr>
        <w:t xml:space="preserve"> Ave, Cedar Knolls</w:t>
      </w:r>
      <w:r w:rsidR="00454F7D" w:rsidRPr="00655DE0">
        <w:rPr>
          <w:sz w:val="20"/>
          <w:szCs w:val="20"/>
        </w:rPr>
        <w:t>, NJ 0792</w:t>
      </w:r>
      <w:r w:rsidR="005F6EC1" w:rsidRPr="00655DE0">
        <w:rPr>
          <w:sz w:val="20"/>
          <w:szCs w:val="20"/>
        </w:rPr>
        <w:t>7</w:t>
      </w:r>
      <w:r w:rsidRPr="00655DE0">
        <w:rPr>
          <w:sz w:val="20"/>
          <w:szCs w:val="20"/>
        </w:rPr>
        <w:t xml:space="preserve"> by paying a $</w:t>
      </w:r>
      <w:r w:rsidR="00B24F04" w:rsidRPr="00655DE0">
        <w:rPr>
          <w:sz w:val="20"/>
          <w:szCs w:val="20"/>
        </w:rPr>
        <w:t>1</w:t>
      </w:r>
      <w:r w:rsidR="005F6EC1" w:rsidRPr="00655DE0">
        <w:rPr>
          <w:sz w:val="20"/>
          <w:szCs w:val="20"/>
        </w:rPr>
        <w:t>0</w:t>
      </w:r>
      <w:r w:rsidR="00F5612B" w:rsidRPr="00655DE0">
        <w:rPr>
          <w:sz w:val="20"/>
          <w:szCs w:val="20"/>
        </w:rPr>
        <w:t>0.00</w:t>
      </w:r>
      <w:r w:rsidR="00454F7D" w:rsidRPr="00655DE0">
        <w:rPr>
          <w:sz w:val="20"/>
          <w:szCs w:val="20"/>
        </w:rPr>
        <w:t xml:space="preserve"> </w:t>
      </w:r>
      <w:r w:rsidR="001A6E51">
        <w:rPr>
          <w:sz w:val="20"/>
          <w:szCs w:val="20"/>
        </w:rPr>
        <w:t>One-Hundred-dollar</w:t>
      </w:r>
      <w:r w:rsidRPr="00655DE0">
        <w:rPr>
          <w:sz w:val="20"/>
          <w:szCs w:val="20"/>
        </w:rPr>
        <w:t xml:space="preserve"> non-refundable fee for each set thereof. Checks shall be made payable to "</w:t>
      </w:r>
      <w:r w:rsidR="005F6EC1" w:rsidRPr="00655DE0">
        <w:rPr>
          <w:sz w:val="20"/>
          <w:szCs w:val="20"/>
        </w:rPr>
        <w:t>EI Associates</w:t>
      </w:r>
      <w:r w:rsidR="00776B65" w:rsidRPr="00655DE0">
        <w:rPr>
          <w:sz w:val="20"/>
          <w:szCs w:val="20"/>
        </w:rPr>
        <w:t>.</w:t>
      </w:r>
      <w:r w:rsidRPr="00655DE0">
        <w:rPr>
          <w:sz w:val="20"/>
          <w:szCs w:val="20"/>
        </w:rPr>
        <w:t>"</w:t>
      </w:r>
      <w:bookmarkEnd w:id="0"/>
    </w:p>
    <w:p w14:paraId="47C34BF4" w14:textId="77777777" w:rsidR="00AB2396" w:rsidRPr="00655DE0" w:rsidRDefault="00AB2396" w:rsidP="0048378C">
      <w:pPr>
        <w:jc w:val="both"/>
        <w:rPr>
          <w:sz w:val="20"/>
          <w:szCs w:val="20"/>
        </w:rPr>
      </w:pPr>
    </w:p>
    <w:p w14:paraId="2A45B88B" w14:textId="77777777" w:rsidR="00022556" w:rsidRPr="00655DE0" w:rsidRDefault="005943E0" w:rsidP="0048378C">
      <w:pPr>
        <w:jc w:val="both"/>
        <w:rPr>
          <w:sz w:val="20"/>
          <w:szCs w:val="20"/>
        </w:rPr>
      </w:pPr>
      <w:r w:rsidRPr="00655DE0">
        <w:rPr>
          <w:sz w:val="20"/>
          <w:szCs w:val="20"/>
        </w:rPr>
        <w:t>Bids shall be submitted in a sealed envelope, bearing the name and address of the Bidder and plainly marked to indicate the project name. The College assumes no responsibility for Bids mailed or misdirected in delivery. Late Bids will automatically be rejected. No Bids will be accepted by e-mail or facsimile transmission.</w:t>
      </w:r>
    </w:p>
    <w:p w14:paraId="4FC56B5C" w14:textId="77777777" w:rsidR="00AB2396" w:rsidRPr="00655DE0" w:rsidRDefault="00AB2396" w:rsidP="0048378C">
      <w:pPr>
        <w:jc w:val="both"/>
        <w:rPr>
          <w:sz w:val="20"/>
          <w:szCs w:val="20"/>
        </w:rPr>
      </w:pPr>
    </w:p>
    <w:p w14:paraId="63B49178" w14:textId="77777777" w:rsidR="00022556" w:rsidRPr="00655DE0" w:rsidRDefault="005943E0" w:rsidP="0048378C">
      <w:pPr>
        <w:jc w:val="both"/>
        <w:rPr>
          <w:sz w:val="20"/>
          <w:szCs w:val="20"/>
        </w:rPr>
      </w:pPr>
      <w:r w:rsidRPr="00655DE0">
        <w:rPr>
          <w:sz w:val="20"/>
          <w:szCs w:val="20"/>
        </w:rPr>
        <w:t>A Bidder's Bid Proposal must be accompanied by Bid Security consisting of a Certified Check or Cashier's Check drawn to the order of the College or a Bid Bond, on a form provided by the College in its Bid Solicitation. The amount of such Bid Security shall be ten percent (10%) of the Bid Price. A Consent of Surety, 100% performance bond and 100% payment bond, as provided by N.J.S.A.  18A:64A-25.16 &amp; 17, are also required.</w:t>
      </w:r>
    </w:p>
    <w:p w14:paraId="213D9BC3" w14:textId="77777777" w:rsidR="00AB2396" w:rsidRPr="00655DE0" w:rsidRDefault="00AB2396" w:rsidP="0048378C">
      <w:pPr>
        <w:jc w:val="both"/>
        <w:rPr>
          <w:sz w:val="20"/>
          <w:szCs w:val="20"/>
        </w:rPr>
      </w:pPr>
    </w:p>
    <w:p w14:paraId="538D4248" w14:textId="77777777" w:rsidR="00AB2396" w:rsidRPr="00655DE0" w:rsidRDefault="009E6DE1" w:rsidP="0048378C">
      <w:pPr>
        <w:jc w:val="both"/>
        <w:rPr>
          <w:b/>
          <w:sz w:val="20"/>
          <w:szCs w:val="20"/>
        </w:rPr>
      </w:pPr>
      <w:r w:rsidRPr="00655DE0">
        <w:rPr>
          <w:b/>
          <w:sz w:val="20"/>
          <w:szCs w:val="20"/>
        </w:rPr>
        <w:t>DPMC CLASSIFICATION REQUIREMENTS:</w:t>
      </w:r>
    </w:p>
    <w:p w14:paraId="6D34B811" w14:textId="6089D9D8" w:rsidR="00AA4443" w:rsidRPr="00024F17" w:rsidRDefault="009E6DE1" w:rsidP="0075195F">
      <w:pPr>
        <w:jc w:val="both"/>
        <w:rPr>
          <w:sz w:val="20"/>
          <w:szCs w:val="20"/>
        </w:rPr>
      </w:pPr>
      <w:r w:rsidRPr="00655DE0">
        <w:rPr>
          <w:sz w:val="20"/>
          <w:szCs w:val="20"/>
        </w:rPr>
        <w:t>The Bid Documents, including drawings and specifications, have been prepared by the firm</w:t>
      </w:r>
      <w:r w:rsidR="002E1650" w:rsidRPr="00655DE0">
        <w:rPr>
          <w:sz w:val="20"/>
          <w:szCs w:val="20"/>
        </w:rPr>
        <w:t xml:space="preserve"> </w:t>
      </w:r>
      <w:r w:rsidR="00265E42" w:rsidRPr="00655DE0">
        <w:rPr>
          <w:sz w:val="20"/>
          <w:szCs w:val="20"/>
        </w:rPr>
        <w:t>EI Associates</w:t>
      </w:r>
      <w:r w:rsidR="00B24F04" w:rsidRPr="00024F17">
        <w:rPr>
          <w:sz w:val="20"/>
          <w:szCs w:val="20"/>
        </w:rPr>
        <w:t xml:space="preserve"> </w:t>
      </w:r>
      <w:r w:rsidRPr="00024F17">
        <w:rPr>
          <w:sz w:val="20"/>
          <w:szCs w:val="20"/>
        </w:rPr>
        <w:t>(the “</w:t>
      </w:r>
      <w:r w:rsidR="00F925E4">
        <w:rPr>
          <w:sz w:val="20"/>
          <w:szCs w:val="20"/>
        </w:rPr>
        <w:t>Architect</w:t>
      </w:r>
      <w:r w:rsidRPr="00024F17">
        <w:rPr>
          <w:sz w:val="20"/>
          <w:szCs w:val="20"/>
        </w:rPr>
        <w:t xml:space="preserve">”). The College and the </w:t>
      </w:r>
      <w:r w:rsidR="00F925E4">
        <w:rPr>
          <w:sz w:val="20"/>
          <w:szCs w:val="20"/>
        </w:rPr>
        <w:t>Architect</w:t>
      </w:r>
      <w:r w:rsidR="002C197C" w:rsidRPr="00024F17">
        <w:rPr>
          <w:sz w:val="20"/>
          <w:szCs w:val="20"/>
        </w:rPr>
        <w:t xml:space="preserve"> </w:t>
      </w:r>
      <w:r w:rsidRPr="00024F17">
        <w:rPr>
          <w:sz w:val="20"/>
          <w:szCs w:val="20"/>
        </w:rPr>
        <w:t>have determined that only the following</w:t>
      </w:r>
      <w:r w:rsidR="00AA4443" w:rsidRPr="00024F17">
        <w:rPr>
          <w:sz w:val="20"/>
          <w:szCs w:val="20"/>
        </w:rPr>
        <w:t xml:space="preserve"> Department of the Treasury – Division of Property Management and Construction</w:t>
      </w:r>
      <w:r w:rsidR="00FA18E1">
        <w:rPr>
          <w:sz w:val="20"/>
          <w:szCs w:val="20"/>
        </w:rPr>
        <w:t>’</w:t>
      </w:r>
      <w:r w:rsidR="009C3E79">
        <w:rPr>
          <w:sz w:val="20"/>
          <w:szCs w:val="20"/>
        </w:rPr>
        <w:t>s</w:t>
      </w:r>
      <w:r w:rsidR="00FA18E1">
        <w:rPr>
          <w:sz w:val="20"/>
          <w:szCs w:val="20"/>
        </w:rPr>
        <w:t xml:space="preserve"> </w:t>
      </w:r>
      <w:r w:rsidR="00AA4443" w:rsidRPr="00024F17">
        <w:rPr>
          <w:sz w:val="20"/>
          <w:szCs w:val="20"/>
        </w:rPr>
        <w:t>(“</w:t>
      </w:r>
      <w:r w:rsidRPr="00024F17">
        <w:rPr>
          <w:sz w:val="20"/>
          <w:szCs w:val="20"/>
        </w:rPr>
        <w:t>DPMC</w:t>
      </w:r>
      <w:r w:rsidR="00AA4443" w:rsidRPr="00024F17">
        <w:rPr>
          <w:sz w:val="20"/>
          <w:szCs w:val="20"/>
        </w:rPr>
        <w:t>”)</w:t>
      </w:r>
      <w:r w:rsidRPr="00024F17">
        <w:rPr>
          <w:sz w:val="20"/>
          <w:szCs w:val="20"/>
        </w:rPr>
        <w:t xml:space="preserve"> Trade Classifications listed below are deemed eligible to bid this project</w:t>
      </w:r>
      <w:r w:rsidR="00E26C76">
        <w:rPr>
          <w:sz w:val="20"/>
          <w:szCs w:val="20"/>
        </w:rPr>
        <w:t>. Bidders must either hold these classifications or name a DPMC classified subcontractor.</w:t>
      </w:r>
    </w:p>
    <w:p w14:paraId="1A86644E" w14:textId="77777777" w:rsidR="0075195F" w:rsidRPr="00024F17" w:rsidRDefault="0075195F" w:rsidP="0075195F">
      <w:pPr>
        <w:jc w:val="both"/>
        <w:rPr>
          <w:sz w:val="20"/>
          <w:szCs w:val="20"/>
        </w:rPr>
      </w:pPr>
    </w:p>
    <w:p w14:paraId="30C2CF31" w14:textId="75B7A3A0" w:rsidR="00F62B8D" w:rsidRDefault="00F62B8D" w:rsidP="00832E70">
      <w:pPr>
        <w:tabs>
          <w:tab w:val="left" w:pos="720"/>
        </w:tabs>
        <w:spacing w:line="252" w:lineRule="exact"/>
        <w:textAlignment w:val="baseline"/>
        <w:rPr>
          <w:rFonts w:eastAsia="Times New Roman"/>
          <w:b/>
          <w:color w:val="000000"/>
          <w:sz w:val="20"/>
          <w:szCs w:val="20"/>
        </w:rPr>
      </w:pPr>
      <w:r w:rsidRPr="00832E70">
        <w:rPr>
          <w:rFonts w:eastAsia="Times New Roman"/>
          <w:b/>
          <w:color w:val="000000"/>
          <w:sz w:val="20"/>
          <w:szCs w:val="20"/>
        </w:rPr>
        <w:t xml:space="preserve">DPMC Code </w:t>
      </w:r>
      <w:r w:rsidR="005A4184" w:rsidRPr="00832E70">
        <w:rPr>
          <w:rFonts w:eastAsia="Times New Roman"/>
          <w:b/>
          <w:color w:val="000000"/>
          <w:sz w:val="20"/>
          <w:szCs w:val="20"/>
        </w:rPr>
        <w:t>C008</w:t>
      </w:r>
      <w:r w:rsidR="00832E70" w:rsidRPr="00832E70">
        <w:rPr>
          <w:rFonts w:eastAsia="Times New Roman"/>
          <w:b/>
          <w:color w:val="000000"/>
          <w:sz w:val="20"/>
          <w:szCs w:val="20"/>
        </w:rPr>
        <w:t xml:space="preserve"> (General Construction)</w:t>
      </w:r>
      <w:r w:rsidR="005A4184" w:rsidRPr="00832E70">
        <w:rPr>
          <w:rFonts w:eastAsia="Times New Roman"/>
          <w:b/>
          <w:color w:val="000000"/>
          <w:sz w:val="20"/>
          <w:szCs w:val="20"/>
        </w:rPr>
        <w:t xml:space="preserve"> </w:t>
      </w:r>
      <w:r w:rsidR="005A4184" w:rsidRPr="00832E70">
        <w:rPr>
          <w:rFonts w:eastAsia="Times New Roman"/>
          <w:b/>
          <w:i/>
          <w:iCs/>
          <w:color w:val="000000"/>
          <w:sz w:val="20"/>
          <w:szCs w:val="20"/>
        </w:rPr>
        <w:t>or</w:t>
      </w:r>
      <w:r w:rsidR="005A4184" w:rsidRPr="00832E70">
        <w:rPr>
          <w:rFonts w:eastAsia="Times New Roman"/>
          <w:b/>
          <w:color w:val="000000"/>
          <w:sz w:val="20"/>
          <w:szCs w:val="20"/>
        </w:rPr>
        <w:t xml:space="preserve"> </w:t>
      </w:r>
      <w:r w:rsidRPr="00832E70">
        <w:rPr>
          <w:rFonts w:eastAsia="Times New Roman"/>
          <w:b/>
          <w:color w:val="000000"/>
          <w:sz w:val="20"/>
          <w:szCs w:val="20"/>
        </w:rPr>
        <w:t>C00</w:t>
      </w:r>
      <w:r w:rsidR="00655DE0" w:rsidRPr="00832E70">
        <w:rPr>
          <w:rFonts w:eastAsia="Times New Roman"/>
          <w:b/>
          <w:color w:val="000000"/>
          <w:sz w:val="20"/>
          <w:szCs w:val="20"/>
        </w:rPr>
        <w:t>9</w:t>
      </w:r>
      <w:r w:rsidRPr="00832E70">
        <w:rPr>
          <w:rFonts w:eastAsia="Times New Roman"/>
          <w:b/>
          <w:color w:val="000000"/>
          <w:sz w:val="20"/>
          <w:szCs w:val="20"/>
        </w:rPr>
        <w:t xml:space="preserve"> (General </w:t>
      </w:r>
      <w:r w:rsidR="00832E70" w:rsidRPr="00832E70">
        <w:rPr>
          <w:rFonts w:eastAsia="Times New Roman"/>
          <w:b/>
          <w:color w:val="000000"/>
          <w:sz w:val="20"/>
          <w:szCs w:val="20"/>
        </w:rPr>
        <w:t>C</w:t>
      </w:r>
      <w:r w:rsidRPr="00832E70">
        <w:rPr>
          <w:rFonts w:eastAsia="Times New Roman"/>
          <w:b/>
          <w:color w:val="000000"/>
          <w:sz w:val="20"/>
          <w:szCs w:val="20"/>
        </w:rPr>
        <w:t>onstruction</w:t>
      </w:r>
      <w:r w:rsidR="00655DE0" w:rsidRPr="00832E70">
        <w:rPr>
          <w:rFonts w:eastAsia="Times New Roman"/>
          <w:b/>
          <w:color w:val="000000"/>
          <w:sz w:val="20"/>
          <w:szCs w:val="20"/>
        </w:rPr>
        <w:t>/Alterations and Additions</w:t>
      </w:r>
      <w:r w:rsidRPr="00832E70">
        <w:rPr>
          <w:rFonts w:eastAsia="Times New Roman"/>
          <w:b/>
          <w:color w:val="000000"/>
          <w:sz w:val="20"/>
          <w:szCs w:val="20"/>
        </w:rPr>
        <w:t xml:space="preserve">) </w:t>
      </w:r>
    </w:p>
    <w:p w14:paraId="210D3946" w14:textId="67193AB2" w:rsidR="00832E70" w:rsidRPr="00832E70" w:rsidRDefault="00832E70" w:rsidP="00832E70">
      <w:pPr>
        <w:tabs>
          <w:tab w:val="left" w:pos="720"/>
        </w:tabs>
        <w:spacing w:line="252" w:lineRule="exact"/>
        <w:textAlignment w:val="baseline"/>
        <w:rPr>
          <w:rFonts w:eastAsia="Times New Roman"/>
          <w:b/>
          <w:color w:val="000000"/>
          <w:sz w:val="20"/>
          <w:szCs w:val="20"/>
        </w:rPr>
      </w:pPr>
      <w:r>
        <w:rPr>
          <w:rFonts w:eastAsia="Times New Roman"/>
          <w:b/>
          <w:color w:val="000000"/>
          <w:sz w:val="20"/>
          <w:szCs w:val="20"/>
        </w:rPr>
        <w:t>DPMC Code C076 (Roofing- TPO)</w:t>
      </w:r>
    </w:p>
    <w:p w14:paraId="3D478AA3" w14:textId="77777777" w:rsidR="00F62B8D" w:rsidRDefault="00F62B8D" w:rsidP="00F62B8D">
      <w:pPr>
        <w:jc w:val="both"/>
        <w:rPr>
          <w:rFonts w:eastAsia="Times New Roman"/>
          <w:b/>
          <w:color w:val="000000"/>
          <w:sz w:val="20"/>
          <w:szCs w:val="20"/>
        </w:rPr>
      </w:pPr>
    </w:p>
    <w:p w14:paraId="7C9E6B60" w14:textId="04199564" w:rsidR="00F62B8D" w:rsidRDefault="00F62B8D" w:rsidP="00F62B8D">
      <w:pPr>
        <w:jc w:val="both"/>
        <w:rPr>
          <w:sz w:val="20"/>
          <w:szCs w:val="20"/>
          <w:highlight w:val="yellow"/>
        </w:rPr>
      </w:pPr>
    </w:p>
    <w:p w14:paraId="6484C650" w14:textId="7D793C8A" w:rsidR="00192259" w:rsidRDefault="00192259" w:rsidP="00F62B8D">
      <w:pPr>
        <w:jc w:val="both"/>
        <w:rPr>
          <w:sz w:val="20"/>
          <w:szCs w:val="20"/>
          <w:highlight w:val="yellow"/>
        </w:rPr>
      </w:pPr>
    </w:p>
    <w:p w14:paraId="2F1478D7" w14:textId="3619CC3B" w:rsidR="00192259" w:rsidRDefault="00192259" w:rsidP="00F62B8D">
      <w:pPr>
        <w:jc w:val="both"/>
        <w:rPr>
          <w:sz w:val="20"/>
          <w:szCs w:val="20"/>
          <w:highlight w:val="yellow"/>
        </w:rPr>
      </w:pPr>
    </w:p>
    <w:p w14:paraId="16BCB500" w14:textId="77777777" w:rsidR="00192259" w:rsidRPr="00FA18E1" w:rsidRDefault="00192259" w:rsidP="00F62B8D">
      <w:pPr>
        <w:jc w:val="both"/>
        <w:rPr>
          <w:sz w:val="20"/>
          <w:szCs w:val="20"/>
          <w:highlight w:val="yellow"/>
        </w:rPr>
      </w:pPr>
    </w:p>
    <w:p w14:paraId="648A2BBF" w14:textId="77777777" w:rsidR="00E2265E" w:rsidRPr="00E2265E" w:rsidRDefault="00E2265E" w:rsidP="0048378C">
      <w:pPr>
        <w:jc w:val="both"/>
        <w:rPr>
          <w:b/>
          <w:sz w:val="20"/>
          <w:szCs w:val="20"/>
        </w:rPr>
      </w:pPr>
      <w:r w:rsidRPr="00E2265E">
        <w:rPr>
          <w:b/>
          <w:sz w:val="20"/>
          <w:szCs w:val="20"/>
        </w:rPr>
        <w:lastRenderedPageBreak/>
        <w:t>COMPLIANCE WITH FEDERAL AND STATE LAWS:</w:t>
      </w:r>
    </w:p>
    <w:p w14:paraId="23BD318E" w14:textId="77777777" w:rsidR="00E2265E" w:rsidRDefault="00E2265E" w:rsidP="0048378C">
      <w:pPr>
        <w:jc w:val="both"/>
        <w:rPr>
          <w:sz w:val="20"/>
          <w:szCs w:val="20"/>
        </w:rPr>
      </w:pPr>
    </w:p>
    <w:p w14:paraId="2C22CF08" w14:textId="44B6C24E" w:rsidR="00054420" w:rsidRDefault="00A83B5E" w:rsidP="0048378C">
      <w:pPr>
        <w:jc w:val="both"/>
        <w:rPr>
          <w:sz w:val="20"/>
          <w:szCs w:val="20"/>
        </w:rPr>
      </w:pPr>
      <w:r>
        <w:rPr>
          <w:sz w:val="20"/>
          <w:szCs w:val="20"/>
        </w:rPr>
        <w:t xml:space="preserve">The Contract will be awarded through a public bidding process complying with the requirements of the County College Contracts Law, N.J.S.A. 18A:64A-25.1 et seq., as well as with the New Jersey Local Unit </w:t>
      </w:r>
      <w:r w:rsidR="001A6E51">
        <w:rPr>
          <w:sz w:val="20"/>
          <w:szCs w:val="20"/>
        </w:rPr>
        <w:t>Pay-to-Play Law, N.J.S.A. 19:44A</w:t>
      </w:r>
      <w:bookmarkStart w:id="1" w:name="_GoBack"/>
      <w:bookmarkEnd w:id="1"/>
      <w:r>
        <w:rPr>
          <w:sz w:val="20"/>
          <w:szCs w:val="20"/>
        </w:rPr>
        <w:t xml:space="preserve">-20.4 et seq. The successful bidder shall be required to comply with the provisions of the New Jersey Prevailing Wage Act, Ch. 150, P.L. 1963; all affirmative action and equal employment opportunity requirements of N.J.S.A. 10:5-31 et seq.; the requirements of the New Jersey Worker Health and Safety Act, N.J.A.C. 17:27 et seq., and the </w:t>
      </w:r>
      <w:r w:rsidR="00E2265E">
        <w:rPr>
          <w:sz w:val="20"/>
          <w:szCs w:val="20"/>
        </w:rPr>
        <w:t xml:space="preserve">federal </w:t>
      </w:r>
      <w:r>
        <w:rPr>
          <w:sz w:val="20"/>
          <w:szCs w:val="20"/>
        </w:rPr>
        <w:t>Occupational Safety and Health Act (OSHA), 29 CFR 1910, with regard to worker and job safety.</w:t>
      </w:r>
    </w:p>
    <w:p w14:paraId="4E6D3375" w14:textId="77777777" w:rsidR="00054420" w:rsidRDefault="00054420" w:rsidP="0048378C">
      <w:pPr>
        <w:jc w:val="both"/>
        <w:rPr>
          <w:sz w:val="20"/>
          <w:szCs w:val="20"/>
        </w:rPr>
      </w:pPr>
    </w:p>
    <w:p w14:paraId="4E5BE944" w14:textId="77777777" w:rsidR="00022556" w:rsidRPr="00024F17" w:rsidRDefault="005943E0" w:rsidP="0048378C">
      <w:pPr>
        <w:jc w:val="both"/>
        <w:rPr>
          <w:sz w:val="20"/>
          <w:szCs w:val="20"/>
        </w:rPr>
      </w:pPr>
      <w:r w:rsidRPr="00024F17">
        <w:rPr>
          <w:sz w:val="20"/>
          <w:szCs w:val="20"/>
        </w:rPr>
        <w:t>The Bids will be publicly opened and read aloud at the time and place set forth above for receipt of Bids. All Bids shall be submitted on the Bid Proposal form included in the Bid Solicitation and must strictly conform to the requirements of the Bid Solicitation. Bidders must include with their Bid Proposals all of the various documents and forms specified for such submission within the Bid Solicitation.</w:t>
      </w:r>
    </w:p>
    <w:p w14:paraId="3710C6C5" w14:textId="77777777" w:rsidR="00AB2396" w:rsidRPr="00024F17" w:rsidRDefault="00AB2396" w:rsidP="0048378C">
      <w:pPr>
        <w:jc w:val="both"/>
        <w:rPr>
          <w:sz w:val="20"/>
          <w:szCs w:val="20"/>
        </w:rPr>
      </w:pPr>
    </w:p>
    <w:p w14:paraId="19A65114" w14:textId="2826818C" w:rsidR="00022556" w:rsidRPr="00024F17" w:rsidRDefault="00022556" w:rsidP="0048378C">
      <w:pPr>
        <w:jc w:val="both"/>
        <w:rPr>
          <w:b/>
          <w:sz w:val="20"/>
          <w:szCs w:val="20"/>
        </w:rPr>
      </w:pPr>
    </w:p>
    <w:p w14:paraId="1C813A1E" w14:textId="77777777" w:rsidR="00AB2396" w:rsidRPr="00024F17" w:rsidRDefault="00AB2396" w:rsidP="0048378C">
      <w:pPr>
        <w:jc w:val="both"/>
        <w:rPr>
          <w:b/>
          <w:sz w:val="24"/>
          <w:szCs w:val="24"/>
        </w:rPr>
      </w:pPr>
    </w:p>
    <w:sectPr w:rsidR="00AB2396" w:rsidRPr="00024F17" w:rsidSect="00E724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C22B" w14:textId="77777777" w:rsidR="008023CA" w:rsidRDefault="008023CA" w:rsidP="00CC5239">
      <w:r>
        <w:separator/>
      </w:r>
    </w:p>
    <w:p w14:paraId="1A93C35D" w14:textId="77777777" w:rsidR="008023CA" w:rsidRDefault="008023CA"/>
  </w:endnote>
  <w:endnote w:type="continuationSeparator" w:id="0">
    <w:p w14:paraId="5DF91F95" w14:textId="77777777" w:rsidR="008023CA" w:rsidRDefault="008023CA" w:rsidP="00CC5239">
      <w:r>
        <w:continuationSeparator/>
      </w:r>
    </w:p>
    <w:p w14:paraId="393D813A" w14:textId="77777777" w:rsidR="008023CA" w:rsidRDefault="008023CA"/>
  </w:endnote>
  <w:endnote w:type="continuationNotice" w:id="1">
    <w:p w14:paraId="3E3119DE" w14:textId="77777777" w:rsidR="008023CA" w:rsidRDefault="00802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708D" w14:textId="77777777" w:rsidR="008023CA" w:rsidRDefault="0080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32106"/>
      <w:docPartObj>
        <w:docPartGallery w:val="Page Numbers (Bottom of Page)"/>
        <w:docPartUnique/>
      </w:docPartObj>
    </w:sdtPr>
    <w:sdtEndPr>
      <w:rPr>
        <w:noProof/>
        <w:sz w:val="24"/>
        <w:szCs w:val="24"/>
      </w:rPr>
    </w:sdtEndPr>
    <w:sdtContent>
      <w:sdt>
        <w:sdtPr>
          <w:rPr>
            <w:sz w:val="24"/>
            <w:szCs w:val="24"/>
          </w:rPr>
          <w:id w:val="1113628061"/>
          <w:docPartObj>
            <w:docPartGallery w:val="Page Numbers (Bottom of Page)"/>
            <w:docPartUnique/>
          </w:docPartObj>
        </w:sdtPr>
        <w:sdtEndPr/>
        <w:sdtContent>
          <w:p w14:paraId="10360055" w14:textId="5A410023" w:rsidR="008023CA" w:rsidRPr="0098538C" w:rsidRDefault="008023CA" w:rsidP="00897A4A">
            <w:pPr>
              <w:pStyle w:val="Footer"/>
              <w:jc w:val="right"/>
              <w:rPr>
                <w:sz w:val="24"/>
                <w:szCs w:val="24"/>
              </w:rPr>
            </w:pPr>
            <w:r w:rsidRPr="0098538C">
              <w:rPr>
                <w:sz w:val="24"/>
                <w:szCs w:val="24"/>
              </w:rPr>
              <w:t xml:space="preserve">Page | </w:t>
            </w:r>
            <w:r w:rsidRPr="0098538C">
              <w:rPr>
                <w:sz w:val="24"/>
                <w:szCs w:val="24"/>
              </w:rPr>
              <w:fldChar w:fldCharType="begin"/>
            </w:r>
            <w:r w:rsidRPr="0098538C">
              <w:rPr>
                <w:sz w:val="24"/>
                <w:szCs w:val="24"/>
              </w:rPr>
              <w:instrText xml:space="preserve"> PAGE   \* MERGEFORMAT </w:instrText>
            </w:r>
            <w:r w:rsidRPr="0098538C">
              <w:rPr>
                <w:sz w:val="24"/>
                <w:szCs w:val="24"/>
              </w:rPr>
              <w:fldChar w:fldCharType="separate"/>
            </w:r>
            <w:r w:rsidR="001A6E51">
              <w:rPr>
                <w:noProof/>
                <w:sz w:val="24"/>
                <w:szCs w:val="24"/>
              </w:rPr>
              <w:t>1</w:t>
            </w:r>
            <w:r w:rsidRPr="0098538C">
              <w:rPr>
                <w:sz w:val="24"/>
                <w:szCs w:val="24"/>
              </w:rPr>
              <w:fldChar w:fldCharType="end"/>
            </w:r>
            <w:r w:rsidRPr="0098538C">
              <w:rPr>
                <w:sz w:val="24"/>
                <w:szCs w:val="24"/>
              </w:rPr>
              <w:t xml:space="preserve"> </w:t>
            </w:r>
          </w:p>
        </w:sdtContent>
      </w:sdt>
      <w:p w14:paraId="02B78856" w14:textId="77777777" w:rsidR="008023CA" w:rsidRPr="0098538C" w:rsidRDefault="001A6E51" w:rsidP="00023348">
        <w:pPr>
          <w:pStyle w:val="Footer"/>
          <w:jc w:val="center"/>
          <w:rPr>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545E" w14:textId="77777777" w:rsidR="008023CA" w:rsidRPr="00742824" w:rsidRDefault="008023CA" w:rsidP="000233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8B79" w14:textId="77777777" w:rsidR="008023CA" w:rsidRDefault="008023CA" w:rsidP="00CC5239">
      <w:pPr>
        <w:rPr>
          <w:noProof/>
        </w:rPr>
      </w:pPr>
      <w:r>
        <w:rPr>
          <w:noProof/>
        </w:rPr>
        <w:separator/>
      </w:r>
    </w:p>
    <w:p w14:paraId="0872836B" w14:textId="77777777" w:rsidR="008023CA" w:rsidRDefault="008023CA">
      <w:pPr>
        <w:rPr>
          <w:noProof/>
        </w:rPr>
      </w:pPr>
    </w:p>
  </w:footnote>
  <w:footnote w:type="continuationSeparator" w:id="0">
    <w:p w14:paraId="20352479" w14:textId="77777777" w:rsidR="008023CA" w:rsidRDefault="008023CA" w:rsidP="00CC5239">
      <w:r>
        <w:continuationSeparator/>
      </w:r>
    </w:p>
    <w:p w14:paraId="31C508E7" w14:textId="77777777" w:rsidR="008023CA" w:rsidRDefault="008023CA"/>
  </w:footnote>
  <w:footnote w:type="continuationNotice" w:id="1">
    <w:p w14:paraId="0A1D821C" w14:textId="77777777" w:rsidR="008023CA" w:rsidRDefault="008023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0394" w14:textId="77777777" w:rsidR="008023CA" w:rsidRDefault="0080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8A3" w14:textId="77777777" w:rsidR="008023CA" w:rsidRDefault="0080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5056" w14:textId="77777777" w:rsidR="008023CA" w:rsidRDefault="0080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C17"/>
    <w:multiLevelType w:val="multilevel"/>
    <w:tmpl w:val="12DE3726"/>
    <w:lvl w:ilvl="0">
      <w:start w:val="1"/>
      <w:numFmt w:val="lowerLetter"/>
      <w:lvlText w:val="%1."/>
      <w:lvlJc w:val="left"/>
      <w:pPr>
        <w:tabs>
          <w:tab w:val="left" w:pos="-324"/>
        </w:tabs>
        <w:ind w:left="18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601BF"/>
    <w:multiLevelType w:val="multilevel"/>
    <w:tmpl w:val="3084B46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F0F30"/>
    <w:multiLevelType w:val="multilevel"/>
    <w:tmpl w:val="58983CA0"/>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84DAC"/>
    <w:multiLevelType w:val="multilevel"/>
    <w:tmpl w:val="E98C643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725D5"/>
    <w:multiLevelType w:val="multilevel"/>
    <w:tmpl w:val="4A24DCAE"/>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0011F"/>
    <w:multiLevelType w:val="multilevel"/>
    <w:tmpl w:val="A0347D24"/>
    <w:lvl w:ilvl="0">
      <w:start w:val="30"/>
      <w:numFmt w:val="decimal"/>
      <w:lvlText w:val="%1."/>
      <w:lvlJc w:val="left"/>
      <w:pPr>
        <w:tabs>
          <w:tab w:val="left" w:pos="720"/>
        </w:tabs>
        <w:ind w:left="720"/>
      </w:pPr>
      <w:rPr>
        <w:rFonts w:ascii="Times New Roman" w:eastAsia="Times New Roman" w:hAnsi="Times New Roman"/>
        <w:b/>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67142"/>
    <w:multiLevelType w:val="multilevel"/>
    <w:tmpl w:val="61708AFA"/>
    <w:lvl w:ilvl="0">
      <w:start w:val="1"/>
      <w:numFmt w:val="lowerRoman"/>
      <w:lvlText w:val="%1."/>
      <w:lvlJc w:val="left"/>
      <w:pPr>
        <w:tabs>
          <w:tab w:val="left" w:pos="288"/>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F4A41"/>
    <w:multiLevelType w:val="multilevel"/>
    <w:tmpl w:val="B3CC140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E262F"/>
    <w:multiLevelType w:val="multilevel"/>
    <w:tmpl w:val="445A9874"/>
    <w:lvl w:ilvl="0">
      <w:start w:val="1"/>
      <w:numFmt w:val="decimal"/>
      <w:lvlText w:val="%1."/>
      <w:lvlJc w:val="left"/>
      <w:pPr>
        <w:tabs>
          <w:tab w:val="left" w:pos="864"/>
        </w:tabs>
        <w:ind w:left="864"/>
      </w:pPr>
      <w:rPr>
        <w:rFonts w:ascii="Times New Roman" w:eastAsia="Times New Roman" w:hAnsi="Times New Roman"/>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F645A"/>
    <w:multiLevelType w:val="multilevel"/>
    <w:tmpl w:val="580AEA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E3DE3"/>
    <w:multiLevelType w:val="multilevel"/>
    <w:tmpl w:val="ECAAF2E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86097"/>
    <w:multiLevelType w:val="multilevel"/>
    <w:tmpl w:val="6F7E9E02"/>
    <w:lvl w:ilvl="0">
      <w:start w:val="1"/>
      <w:numFmt w:val="lowerLetter"/>
      <w:lvlText w:val="%1."/>
      <w:lvlJc w:val="left"/>
      <w:pPr>
        <w:tabs>
          <w:tab w:val="left" w:pos="360"/>
        </w:tabs>
        <w:ind w:left="720"/>
      </w:pPr>
      <w:rPr>
        <w:rFonts w:ascii="Times New Roman" w:eastAsia="Garamond" w:hAnsi="Times New Roman" w:cs="Times New Roman" w:hint="default"/>
        <w:b w:val="0"/>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7327C"/>
    <w:multiLevelType w:val="multilevel"/>
    <w:tmpl w:val="3BA4836E"/>
    <w:lvl w:ilvl="0">
      <w:start w:val="33"/>
      <w:numFmt w:val="decimal"/>
      <w:lvlText w:val="%1."/>
      <w:lvlJc w:val="left"/>
      <w:pPr>
        <w:tabs>
          <w:tab w:val="left" w:pos="720"/>
        </w:tabs>
        <w:ind w:left="720"/>
      </w:pPr>
      <w:rPr>
        <w:rFonts w:ascii="Times New Roman" w:eastAsia="Times New Roman" w:hAnsi="Times New Roman"/>
        <w:b/>
        <w:strike w:val="0"/>
        <w:color w:val="000000"/>
        <w:spacing w:val="1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052DD"/>
    <w:multiLevelType w:val="multilevel"/>
    <w:tmpl w:val="C3644D4E"/>
    <w:lvl w:ilvl="0">
      <w:start w:val="27"/>
      <w:numFmt w:val="decimal"/>
      <w:lvlText w:val="%1."/>
      <w:lvlJc w:val="left"/>
      <w:pPr>
        <w:tabs>
          <w:tab w:val="left" w:pos="720"/>
        </w:tabs>
        <w:ind w:left="720"/>
      </w:pPr>
      <w:rPr>
        <w:rFonts w:ascii="Times New Roman" w:eastAsia="Times New Roman" w:hAnsi="Times New Roman"/>
        <w:b/>
        <w:strike w:val="0"/>
        <w:color w:val="000000"/>
        <w:spacing w:val="1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93828"/>
    <w:multiLevelType w:val="hybridMultilevel"/>
    <w:tmpl w:val="D45C4A6E"/>
    <w:lvl w:ilvl="0" w:tplc="6EECEB2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65F31"/>
    <w:multiLevelType w:val="multilevel"/>
    <w:tmpl w:val="417CACFC"/>
    <w:lvl w:ilvl="0">
      <w:start w:val="49"/>
      <w:numFmt w:val="decimal"/>
      <w:lvlText w:val="%1."/>
      <w:lvlJc w:val="left"/>
      <w:pPr>
        <w:tabs>
          <w:tab w:val="left" w:pos="792"/>
        </w:tabs>
        <w:ind w:left="720"/>
      </w:pPr>
      <w:rPr>
        <w:rFonts w:ascii="Times New Roman" w:eastAsia="Times New Roman" w:hAnsi="Times New Roman"/>
        <w:b/>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14E19"/>
    <w:multiLevelType w:val="hybridMultilevel"/>
    <w:tmpl w:val="9B8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03F18"/>
    <w:multiLevelType w:val="hybridMultilevel"/>
    <w:tmpl w:val="21A89930"/>
    <w:lvl w:ilvl="0" w:tplc="8A4A9AE8">
      <w:start w:val="5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DE4508"/>
    <w:multiLevelType w:val="multilevel"/>
    <w:tmpl w:val="66705894"/>
    <w:lvl w:ilvl="0">
      <w:start w:val="43"/>
      <w:numFmt w:val="decimal"/>
      <w:lvlText w:val="%1."/>
      <w:lvlJc w:val="left"/>
      <w:pPr>
        <w:tabs>
          <w:tab w:val="left" w:pos="0"/>
        </w:tabs>
        <w:ind w:left="0"/>
      </w:pPr>
      <w:rPr>
        <w:rFonts w:ascii="Times New Roman" w:eastAsia="Times New Roman" w:hAnsi="Times New Roman"/>
        <w:b/>
        <w:strike w:val="0"/>
        <w:color w:val="000000"/>
        <w:spacing w:val="1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0C0C41"/>
    <w:multiLevelType w:val="hybridMultilevel"/>
    <w:tmpl w:val="A6466E7E"/>
    <w:lvl w:ilvl="0" w:tplc="7054DC66">
      <w:start w:val="1"/>
      <w:numFmt w:val="decimal"/>
      <w:lvlText w:val="%1)"/>
      <w:lvlJc w:val="left"/>
      <w:pPr>
        <w:ind w:left="720" w:hanging="360"/>
      </w:pPr>
    </w:lvl>
    <w:lvl w:ilvl="1" w:tplc="E460EE1C" w:tentative="1">
      <w:start w:val="1"/>
      <w:numFmt w:val="lowerLetter"/>
      <w:lvlText w:val="%2."/>
      <w:lvlJc w:val="left"/>
      <w:pPr>
        <w:ind w:left="1440" w:hanging="360"/>
      </w:pPr>
    </w:lvl>
    <w:lvl w:ilvl="2" w:tplc="414089CE" w:tentative="1">
      <w:start w:val="1"/>
      <w:numFmt w:val="lowerRoman"/>
      <w:lvlText w:val="%3."/>
      <w:lvlJc w:val="right"/>
      <w:pPr>
        <w:ind w:left="2160" w:hanging="180"/>
      </w:pPr>
    </w:lvl>
    <w:lvl w:ilvl="3" w:tplc="1514F6FC" w:tentative="1">
      <w:start w:val="1"/>
      <w:numFmt w:val="decimal"/>
      <w:lvlText w:val="%4."/>
      <w:lvlJc w:val="left"/>
      <w:pPr>
        <w:ind w:left="2880" w:hanging="360"/>
      </w:pPr>
    </w:lvl>
    <w:lvl w:ilvl="4" w:tplc="DB8E7568" w:tentative="1">
      <w:start w:val="1"/>
      <w:numFmt w:val="lowerLetter"/>
      <w:lvlText w:val="%5."/>
      <w:lvlJc w:val="left"/>
      <w:pPr>
        <w:ind w:left="3600" w:hanging="360"/>
      </w:pPr>
    </w:lvl>
    <w:lvl w:ilvl="5" w:tplc="9402A866" w:tentative="1">
      <w:start w:val="1"/>
      <w:numFmt w:val="lowerRoman"/>
      <w:lvlText w:val="%6."/>
      <w:lvlJc w:val="right"/>
      <w:pPr>
        <w:ind w:left="4320" w:hanging="180"/>
      </w:pPr>
    </w:lvl>
    <w:lvl w:ilvl="6" w:tplc="D088A4AE" w:tentative="1">
      <w:start w:val="1"/>
      <w:numFmt w:val="decimal"/>
      <w:lvlText w:val="%7."/>
      <w:lvlJc w:val="left"/>
      <w:pPr>
        <w:ind w:left="5040" w:hanging="360"/>
      </w:pPr>
    </w:lvl>
    <w:lvl w:ilvl="7" w:tplc="29F4C7E0" w:tentative="1">
      <w:start w:val="1"/>
      <w:numFmt w:val="lowerLetter"/>
      <w:lvlText w:val="%8."/>
      <w:lvlJc w:val="left"/>
      <w:pPr>
        <w:ind w:left="5760" w:hanging="360"/>
      </w:pPr>
    </w:lvl>
    <w:lvl w:ilvl="8" w:tplc="82EE5F86" w:tentative="1">
      <w:start w:val="1"/>
      <w:numFmt w:val="lowerRoman"/>
      <w:lvlText w:val="%9."/>
      <w:lvlJc w:val="right"/>
      <w:pPr>
        <w:ind w:left="6480" w:hanging="180"/>
      </w:pPr>
    </w:lvl>
  </w:abstractNum>
  <w:abstractNum w:abstractNumId="20" w15:restartNumberingAfterBreak="0">
    <w:nsid w:val="505B7EF0"/>
    <w:multiLevelType w:val="multilevel"/>
    <w:tmpl w:val="1F36E1AC"/>
    <w:lvl w:ilvl="0">
      <w:start w:val="1"/>
      <w:numFmt w:val="lowerRoman"/>
      <w:lvlText w:val="%1."/>
      <w:lvlJc w:val="left"/>
      <w:pPr>
        <w:tabs>
          <w:tab w:val="left" w:pos="288"/>
        </w:tabs>
        <w:ind w:left="72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8A4B71"/>
    <w:multiLevelType w:val="multilevel"/>
    <w:tmpl w:val="DDD60DA6"/>
    <w:lvl w:ilvl="0">
      <w:start w:val="1"/>
      <w:numFmt w:val="lowerRoman"/>
      <w:lvlText w:val="%1."/>
      <w:lvlJc w:val="left"/>
      <w:pPr>
        <w:tabs>
          <w:tab w:val="left" w:pos="216"/>
        </w:tabs>
        <w:ind w:left="72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B5CFF"/>
    <w:multiLevelType w:val="multilevel"/>
    <w:tmpl w:val="B14AE656"/>
    <w:lvl w:ilvl="0">
      <w:start w:val="12"/>
      <w:numFmt w:val="decimal"/>
      <w:lvlText w:val="%1."/>
      <w:lvlJc w:val="left"/>
      <w:pPr>
        <w:tabs>
          <w:tab w:val="left" w:pos="90"/>
        </w:tabs>
        <w:ind w:left="90"/>
      </w:pPr>
      <w:rPr>
        <w:rFonts w:ascii="Times New Roman" w:eastAsia="Times New Roman" w:hAnsi="Times New Roman"/>
        <w:b/>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CD3F8C"/>
    <w:multiLevelType w:val="multilevel"/>
    <w:tmpl w:val="6640136E"/>
    <w:lvl w:ilvl="0">
      <w:start w:val="1"/>
      <w:numFmt w:val="decimal"/>
      <w:lvlText w:val="%1."/>
      <w:lvlJc w:val="left"/>
      <w:pPr>
        <w:tabs>
          <w:tab w:val="left" w:pos="792"/>
        </w:tabs>
        <w:ind w:left="720"/>
      </w:pPr>
      <w:rPr>
        <w:rFonts w:ascii="Times New Roman" w:eastAsia="Times New Roman" w:hAnsi="Times New Roman"/>
        <w:b/>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51781C"/>
    <w:multiLevelType w:val="multilevel"/>
    <w:tmpl w:val="F5F6A34E"/>
    <w:lvl w:ilvl="0">
      <w:start w:val="8"/>
      <w:numFmt w:val="decimal"/>
      <w:lvlText w:val="%1."/>
      <w:lvlJc w:val="left"/>
      <w:pPr>
        <w:tabs>
          <w:tab w:val="left" w:pos="720"/>
        </w:tabs>
        <w:ind w:left="720"/>
      </w:pPr>
      <w:rPr>
        <w:rFonts w:ascii="Times New Roman" w:eastAsia="Times New Roman" w:hAnsi="Times New Roman"/>
        <w:b/>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7F6759"/>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1710C7"/>
    <w:multiLevelType w:val="multilevel"/>
    <w:tmpl w:val="CD8E5F1A"/>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1617C"/>
    <w:multiLevelType w:val="hybridMultilevel"/>
    <w:tmpl w:val="D8A83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5C7AED"/>
    <w:multiLevelType w:val="hybridMultilevel"/>
    <w:tmpl w:val="917A676A"/>
    <w:lvl w:ilvl="0" w:tplc="66A2BBBE">
      <w:start w:val="1"/>
      <w:numFmt w:val="lowerRoman"/>
      <w:lvlText w:val="%1."/>
      <w:lvlJc w:val="right"/>
      <w:pPr>
        <w:ind w:left="1440" w:hanging="360"/>
      </w:pPr>
    </w:lvl>
    <w:lvl w:ilvl="1" w:tplc="FF80642A" w:tentative="1">
      <w:start w:val="1"/>
      <w:numFmt w:val="lowerLetter"/>
      <w:lvlText w:val="%2."/>
      <w:lvlJc w:val="left"/>
      <w:pPr>
        <w:ind w:left="2160" w:hanging="360"/>
      </w:pPr>
    </w:lvl>
    <w:lvl w:ilvl="2" w:tplc="F9CA695E" w:tentative="1">
      <w:start w:val="1"/>
      <w:numFmt w:val="lowerRoman"/>
      <w:lvlText w:val="%3."/>
      <w:lvlJc w:val="right"/>
      <w:pPr>
        <w:ind w:left="2880" w:hanging="180"/>
      </w:pPr>
    </w:lvl>
    <w:lvl w:ilvl="3" w:tplc="C3E4AF20" w:tentative="1">
      <w:start w:val="1"/>
      <w:numFmt w:val="decimal"/>
      <w:lvlText w:val="%4."/>
      <w:lvlJc w:val="left"/>
      <w:pPr>
        <w:ind w:left="3600" w:hanging="360"/>
      </w:pPr>
    </w:lvl>
    <w:lvl w:ilvl="4" w:tplc="FC84F4E0" w:tentative="1">
      <w:start w:val="1"/>
      <w:numFmt w:val="lowerLetter"/>
      <w:lvlText w:val="%5."/>
      <w:lvlJc w:val="left"/>
      <w:pPr>
        <w:ind w:left="4320" w:hanging="360"/>
      </w:pPr>
    </w:lvl>
    <w:lvl w:ilvl="5" w:tplc="C0C86480" w:tentative="1">
      <w:start w:val="1"/>
      <w:numFmt w:val="lowerRoman"/>
      <w:lvlText w:val="%6."/>
      <w:lvlJc w:val="right"/>
      <w:pPr>
        <w:ind w:left="5040" w:hanging="180"/>
      </w:pPr>
    </w:lvl>
    <w:lvl w:ilvl="6" w:tplc="1DFCC45E" w:tentative="1">
      <w:start w:val="1"/>
      <w:numFmt w:val="decimal"/>
      <w:lvlText w:val="%7."/>
      <w:lvlJc w:val="left"/>
      <w:pPr>
        <w:ind w:left="5760" w:hanging="360"/>
      </w:pPr>
    </w:lvl>
    <w:lvl w:ilvl="7" w:tplc="F4B6A05C" w:tentative="1">
      <w:start w:val="1"/>
      <w:numFmt w:val="lowerLetter"/>
      <w:lvlText w:val="%8."/>
      <w:lvlJc w:val="left"/>
      <w:pPr>
        <w:ind w:left="6480" w:hanging="360"/>
      </w:pPr>
    </w:lvl>
    <w:lvl w:ilvl="8" w:tplc="54B071A4" w:tentative="1">
      <w:start w:val="1"/>
      <w:numFmt w:val="lowerRoman"/>
      <w:lvlText w:val="%9."/>
      <w:lvlJc w:val="right"/>
      <w:pPr>
        <w:ind w:left="7200" w:hanging="180"/>
      </w:pPr>
    </w:lvl>
  </w:abstractNum>
  <w:abstractNum w:abstractNumId="29" w15:restartNumberingAfterBreak="0">
    <w:nsid w:val="625C337B"/>
    <w:multiLevelType w:val="multilevel"/>
    <w:tmpl w:val="D172A1CE"/>
    <w:lvl w:ilvl="0">
      <w:start w:val="10"/>
      <w:numFmt w:val="decimal"/>
      <w:lvlText w:val="%1."/>
      <w:lvlJc w:val="left"/>
      <w:pPr>
        <w:tabs>
          <w:tab w:val="left" w:pos="720"/>
        </w:tabs>
        <w:ind w:left="720"/>
      </w:pPr>
      <w:rPr>
        <w:rFonts w:ascii="Times New Roman" w:eastAsia="Times New Roman" w:hAnsi="Times New Roman"/>
        <w:b/>
        <w:strike w:val="0"/>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E4E67"/>
    <w:multiLevelType w:val="multilevel"/>
    <w:tmpl w:val="8F402744"/>
    <w:lvl w:ilvl="0">
      <w:start w:val="1"/>
      <w:numFmt w:val="decimal"/>
      <w:lvlText w:val="(%1)"/>
      <w:lvlJc w:val="left"/>
      <w:pPr>
        <w:tabs>
          <w:tab w:val="left" w:pos="-144"/>
        </w:tabs>
        <w:ind w:left="360"/>
      </w:pPr>
      <w:rPr>
        <w:rFonts w:ascii="Times New Roman" w:eastAsia="Times New Roman" w:hAnsi="Times New Roman"/>
        <w:strike w:val="0"/>
        <w:color w:val="000000"/>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D5191F"/>
    <w:multiLevelType w:val="hybridMultilevel"/>
    <w:tmpl w:val="013CCA2C"/>
    <w:lvl w:ilvl="0" w:tplc="F2FEC19C">
      <w:start w:val="1"/>
      <w:numFmt w:val="decimal"/>
      <w:lvlText w:val="%1."/>
      <w:lvlJc w:val="left"/>
      <w:pPr>
        <w:ind w:left="720" w:hanging="360"/>
      </w:pPr>
      <w:rPr>
        <w:sz w:val="24"/>
        <w:szCs w:val="24"/>
      </w:rPr>
    </w:lvl>
    <w:lvl w:ilvl="1" w:tplc="1D0EEABC">
      <w:start w:val="1"/>
      <w:numFmt w:val="decimal"/>
      <w:lvlText w:val="(%2)"/>
      <w:lvlJc w:val="left"/>
      <w:pPr>
        <w:ind w:left="2520" w:hanging="1440"/>
      </w:pPr>
      <w:rPr>
        <w:rFonts w:hint="default"/>
      </w:rPr>
    </w:lvl>
    <w:lvl w:ilvl="2" w:tplc="D24E7D58" w:tentative="1">
      <w:start w:val="1"/>
      <w:numFmt w:val="lowerRoman"/>
      <w:lvlText w:val="%3."/>
      <w:lvlJc w:val="right"/>
      <w:pPr>
        <w:ind w:left="2160" w:hanging="180"/>
      </w:pPr>
    </w:lvl>
    <w:lvl w:ilvl="3" w:tplc="21FE93E4" w:tentative="1">
      <w:start w:val="1"/>
      <w:numFmt w:val="decimal"/>
      <w:lvlText w:val="%4."/>
      <w:lvlJc w:val="left"/>
      <w:pPr>
        <w:ind w:left="2880" w:hanging="360"/>
      </w:pPr>
    </w:lvl>
    <w:lvl w:ilvl="4" w:tplc="FE92ABD6" w:tentative="1">
      <w:start w:val="1"/>
      <w:numFmt w:val="lowerLetter"/>
      <w:lvlText w:val="%5."/>
      <w:lvlJc w:val="left"/>
      <w:pPr>
        <w:ind w:left="3600" w:hanging="360"/>
      </w:pPr>
    </w:lvl>
    <w:lvl w:ilvl="5" w:tplc="E2102094" w:tentative="1">
      <w:start w:val="1"/>
      <w:numFmt w:val="lowerRoman"/>
      <w:lvlText w:val="%6."/>
      <w:lvlJc w:val="right"/>
      <w:pPr>
        <w:ind w:left="4320" w:hanging="180"/>
      </w:pPr>
    </w:lvl>
    <w:lvl w:ilvl="6" w:tplc="4268049A" w:tentative="1">
      <w:start w:val="1"/>
      <w:numFmt w:val="decimal"/>
      <w:lvlText w:val="%7."/>
      <w:lvlJc w:val="left"/>
      <w:pPr>
        <w:ind w:left="5040" w:hanging="360"/>
      </w:pPr>
    </w:lvl>
    <w:lvl w:ilvl="7" w:tplc="C6704D58" w:tentative="1">
      <w:start w:val="1"/>
      <w:numFmt w:val="lowerLetter"/>
      <w:lvlText w:val="%8."/>
      <w:lvlJc w:val="left"/>
      <w:pPr>
        <w:ind w:left="5760" w:hanging="360"/>
      </w:pPr>
    </w:lvl>
    <w:lvl w:ilvl="8" w:tplc="A99EAE1C" w:tentative="1">
      <w:start w:val="1"/>
      <w:numFmt w:val="lowerRoman"/>
      <w:lvlText w:val="%9."/>
      <w:lvlJc w:val="right"/>
      <w:pPr>
        <w:ind w:left="6480" w:hanging="180"/>
      </w:pPr>
    </w:lvl>
  </w:abstractNum>
  <w:abstractNum w:abstractNumId="32" w15:restartNumberingAfterBreak="0">
    <w:nsid w:val="666A4417"/>
    <w:multiLevelType w:val="multilevel"/>
    <w:tmpl w:val="1D7447B0"/>
    <w:lvl w:ilvl="0">
      <w:start w:val="38"/>
      <w:numFmt w:val="decimal"/>
      <w:lvlText w:val="%1."/>
      <w:lvlJc w:val="left"/>
      <w:pPr>
        <w:tabs>
          <w:tab w:val="left" w:pos="792"/>
        </w:tabs>
        <w:ind w:left="720"/>
      </w:pPr>
      <w:rPr>
        <w:rFonts w:ascii="Times New Roman" w:eastAsia="Times New Roman" w:hAnsi="Times New Roman"/>
        <w:b/>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FA4E02"/>
    <w:multiLevelType w:val="multilevel"/>
    <w:tmpl w:val="F62EEBC6"/>
    <w:lvl w:ilvl="0">
      <w:start w:val="1"/>
      <w:numFmt w:val="lowerLetter"/>
      <w:lvlText w:val="%1."/>
      <w:lvlJc w:val="left"/>
      <w:pPr>
        <w:tabs>
          <w:tab w:val="left" w:pos="288"/>
        </w:tabs>
        <w:ind w:left="72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7A4B86"/>
    <w:multiLevelType w:val="multilevel"/>
    <w:tmpl w:val="2BDC1DD0"/>
    <w:lvl w:ilvl="0">
      <w:start w:val="5"/>
      <w:numFmt w:val="decimal"/>
      <w:lvlText w:val="%1."/>
      <w:lvlJc w:val="left"/>
      <w:pPr>
        <w:tabs>
          <w:tab w:val="left" w:pos="792"/>
        </w:tabs>
        <w:ind w:left="720"/>
      </w:pPr>
      <w:rPr>
        <w:rFonts w:ascii="Times New Roman" w:eastAsia="Times New Roman" w:hAnsi="Times New Roman"/>
        <w:b/>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DA2FEF"/>
    <w:multiLevelType w:val="singleLevel"/>
    <w:tmpl w:val="04090013"/>
    <w:lvl w:ilvl="0">
      <w:start w:val="1"/>
      <w:numFmt w:val="upperRoman"/>
      <w:lvlText w:val="%1."/>
      <w:lvlJc w:val="right"/>
      <w:pPr>
        <w:ind w:left="360" w:hanging="360"/>
      </w:pPr>
    </w:lvl>
  </w:abstractNum>
  <w:abstractNum w:abstractNumId="36" w15:restartNumberingAfterBreak="0">
    <w:nsid w:val="6A3A03A2"/>
    <w:multiLevelType w:val="hybridMultilevel"/>
    <w:tmpl w:val="81FAEA02"/>
    <w:lvl w:ilvl="0" w:tplc="2ED28FC8">
      <w:start w:val="1"/>
      <w:numFmt w:val="lowerLetter"/>
      <w:lvlText w:val="%1)"/>
      <w:lvlJc w:val="left"/>
      <w:pPr>
        <w:ind w:left="1440" w:hanging="360"/>
      </w:pPr>
      <w:rPr>
        <w:b w:val="0"/>
      </w:rPr>
    </w:lvl>
    <w:lvl w:ilvl="1" w:tplc="67E41746" w:tentative="1">
      <w:start w:val="1"/>
      <w:numFmt w:val="lowerLetter"/>
      <w:lvlText w:val="%2."/>
      <w:lvlJc w:val="left"/>
      <w:pPr>
        <w:ind w:left="2160" w:hanging="360"/>
      </w:pPr>
    </w:lvl>
    <w:lvl w:ilvl="2" w:tplc="54300BEA" w:tentative="1">
      <w:start w:val="1"/>
      <w:numFmt w:val="lowerRoman"/>
      <w:lvlText w:val="%3."/>
      <w:lvlJc w:val="right"/>
      <w:pPr>
        <w:ind w:left="2880" w:hanging="180"/>
      </w:pPr>
    </w:lvl>
    <w:lvl w:ilvl="3" w:tplc="8BF003EE" w:tentative="1">
      <w:start w:val="1"/>
      <w:numFmt w:val="decimal"/>
      <w:lvlText w:val="%4."/>
      <w:lvlJc w:val="left"/>
      <w:pPr>
        <w:ind w:left="3600" w:hanging="360"/>
      </w:pPr>
    </w:lvl>
    <w:lvl w:ilvl="4" w:tplc="19B6DE40" w:tentative="1">
      <w:start w:val="1"/>
      <w:numFmt w:val="lowerLetter"/>
      <w:lvlText w:val="%5."/>
      <w:lvlJc w:val="left"/>
      <w:pPr>
        <w:ind w:left="4320" w:hanging="360"/>
      </w:pPr>
    </w:lvl>
    <w:lvl w:ilvl="5" w:tplc="C43CE9E0" w:tentative="1">
      <w:start w:val="1"/>
      <w:numFmt w:val="lowerRoman"/>
      <w:lvlText w:val="%6."/>
      <w:lvlJc w:val="right"/>
      <w:pPr>
        <w:ind w:left="5040" w:hanging="180"/>
      </w:pPr>
    </w:lvl>
    <w:lvl w:ilvl="6" w:tplc="B750EB2A" w:tentative="1">
      <w:start w:val="1"/>
      <w:numFmt w:val="decimal"/>
      <w:lvlText w:val="%7."/>
      <w:lvlJc w:val="left"/>
      <w:pPr>
        <w:ind w:left="5760" w:hanging="360"/>
      </w:pPr>
    </w:lvl>
    <w:lvl w:ilvl="7" w:tplc="6AF0F62A" w:tentative="1">
      <w:start w:val="1"/>
      <w:numFmt w:val="lowerLetter"/>
      <w:lvlText w:val="%8."/>
      <w:lvlJc w:val="left"/>
      <w:pPr>
        <w:ind w:left="6480" w:hanging="360"/>
      </w:pPr>
    </w:lvl>
    <w:lvl w:ilvl="8" w:tplc="741E0232" w:tentative="1">
      <w:start w:val="1"/>
      <w:numFmt w:val="lowerRoman"/>
      <w:lvlText w:val="%9."/>
      <w:lvlJc w:val="right"/>
      <w:pPr>
        <w:ind w:left="7200" w:hanging="180"/>
      </w:pPr>
    </w:lvl>
  </w:abstractNum>
  <w:abstractNum w:abstractNumId="37" w15:restartNumberingAfterBreak="0">
    <w:nsid w:val="6B7E04F4"/>
    <w:multiLevelType w:val="multilevel"/>
    <w:tmpl w:val="A0A2E0F2"/>
    <w:lvl w:ilvl="0">
      <w:start w:val="17"/>
      <w:numFmt w:val="decimal"/>
      <w:lvlText w:val="%1."/>
      <w:lvlJc w:val="left"/>
      <w:pPr>
        <w:tabs>
          <w:tab w:val="left" w:pos="792"/>
        </w:tabs>
        <w:ind w:left="720"/>
      </w:pPr>
      <w:rPr>
        <w:rFonts w:ascii="Times New Roman" w:eastAsia="Times New Roman" w:hAnsi="Times New Roman"/>
        <w:b/>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4B52CF"/>
    <w:multiLevelType w:val="multilevel"/>
    <w:tmpl w:val="34DE7900"/>
    <w:lvl w:ilvl="0">
      <w:start w:val="3"/>
      <w:numFmt w:val="decimal"/>
      <w:lvlText w:val="%1."/>
      <w:lvlJc w:val="left"/>
      <w:pPr>
        <w:tabs>
          <w:tab w:val="left" w:pos="216"/>
        </w:tabs>
        <w:ind w:left="720"/>
      </w:pPr>
      <w:rPr>
        <w:rFonts w:ascii="Times New Roman" w:eastAsia="Times New Roman" w:hAnsi="Times New Roman"/>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74669E"/>
    <w:multiLevelType w:val="multilevel"/>
    <w:tmpl w:val="445A9874"/>
    <w:lvl w:ilvl="0">
      <w:start w:val="1"/>
      <w:numFmt w:val="decimal"/>
      <w:lvlText w:val="%1."/>
      <w:lvlJc w:val="left"/>
      <w:pPr>
        <w:tabs>
          <w:tab w:val="left" w:pos="864"/>
        </w:tabs>
        <w:ind w:left="864"/>
      </w:pPr>
      <w:rPr>
        <w:rFonts w:ascii="Times New Roman" w:eastAsia="Times New Roman" w:hAnsi="Times New Roman"/>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E252E4"/>
    <w:multiLevelType w:val="hybridMultilevel"/>
    <w:tmpl w:val="5D646256"/>
    <w:lvl w:ilvl="0" w:tplc="1402E4B4">
      <w:start w:val="1"/>
      <w:numFmt w:val="upperRoman"/>
      <w:lvlText w:val="%1."/>
      <w:lvlJc w:val="right"/>
      <w:pPr>
        <w:ind w:left="0" w:hanging="360"/>
      </w:pPr>
    </w:lvl>
    <w:lvl w:ilvl="1" w:tplc="7460FF82">
      <w:start w:val="1"/>
      <w:numFmt w:val="lowerLetter"/>
      <w:lvlText w:val="%2."/>
      <w:lvlJc w:val="left"/>
      <w:pPr>
        <w:ind w:left="720" w:hanging="360"/>
      </w:pPr>
    </w:lvl>
    <w:lvl w:ilvl="2" w:tplc="E12027C8">
      <w:start w:val="1"/>
      <w:numFmt w:val="lowerRoman"/>
      <w:lvlText w:val="%3."/>
      <w:lvlJc w:val="right"/>
      <w:pPr>
        <w:ind w:left="1440" w:hanging="180"/>
      </w:pPr>
    </w:lvl>
    <w:lvl w:ilvl="3" w:tplc="7F28BC56">
      <w:start w:val="1"/>
      <w:numFmt w:val="decimal"/>
      <w:lvlText w:val="%4."/>
      <w:lvlJc w:val="left"/>
      <w:pPr>
        <w:ind w:left="2160" w:hanging="360"/>
      </w:pPr>
    </w:lvl>
    <w:lvl w:ilvl="4" w:tplc="D904F590">
      <w:start w:val="1"/>
      <w:numFmt w:val="lowerLetter"/>
      <w:lvlText w:val="%5."/>
      <w:lvlJc w:val="left"/>
      <w:pPr>
        <w:ind w:left="2880" w:hanging="360"/>
      </w:pPr>
    </w:lvl>
    <w:lvl w:ilvl="5" w:tplc="614C3830">
      <w:start w:val="1"/>
      <w:numFmt w:val="lowerRoman"/>
      <w:lvlText w:val="%6."/>
      <w:lvlJc w:val="right"/>
      <w:pPr>
        <w:ind w:left="3600" w:hanging="180"/>
      </w:pPr>
    </w:lvl>
    <w:lvl w:ilvl="6" w:tplc="1B9CA2FE">
      <w:start w:val="1"/>
      <w:numFmt w:val="decimal"/>
      <w:lvlText w:val="%7."/>
      <w:lvlJc w:val="left"/>
      <w:pPr>
        <w:ind w:left="4320" w:hanging="360"/>
      </w:pPr>
    </w:lvl>
    <w:lvl w:ilvl="7" w:tplc="93E430A4">
      <w:start w:val="1"/>
      <w:numFmt w:val="lowerLetter"/>
      <w:lvlText w:val="%8."/>
      <w:lvlJc w:val="left"/>
      <w:pPr>
        <w:ind w:left="5040" w:hanging="360"/>
      </w:pPr>
    </w:lvl>
    <w:lvl w:ilvl="8" w:tplc="6510A2F6">
      <w:start w:val="1"/>
      <w:numFmt w:val="lowerRoman"/>
      <w:lvlText w:val="%9."/>
      <w:lvlJc w:val="right"/>
      <w:pPr>
        <w:ind w:left="5760" w:hanging="180"/>
      </w:pPr>
    </w:lvl>
  </w:abstractNum>
  <w:abstractNum w:abstractNumId="41" w15:restartNumberingAfterBreak="0">
    <w:nsid w:val="7D8D4FA8"/>
    <w:multiLevelType w:val="multilevel"/>
    <w:tmpl w:val="49C8EEBE"/>
    <w:lvl w:ilvl="0">
      <w:start w:val="1"/>
      <w:numFmt w:val="lowerRoman"/>
      <w:lvlText w:val="%1."/>
      <w:lvlJc w:val="left"/>
      <w:pPr>
        <w:tabs>
          <w:tab w:val="left" w:pos="306"/>
        </w:tabs>
        <w:ind w:left="810"/>
      </w:pPr>
      <w:rPr>
        <w:rFonts w:ascii="Times New Roman" w:eastAsia="Times New Roman" w:hAnsi="Times New Roman"/>
        <w:strike w:val="0"/>
        <w:color w:val="000000"/>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24"/>
  </w:num>
  <w:num w:numId="4">
    <w:abstractNumId w:val="29"/>
  </w:num>
  <w:num w:numId="5">
    <w:abstractNumId w:val="2"/>
  </w:num>
  <w:num w:numId="6">
    <w:abstractNumId w:val="22"/>
  </w:num>
  <w:num w:numId="7">
    <w:abstractNumId w:val="37"/>
  </w:num>
  <w:num w:numId="8">
    <w:abstractNumId w:val="33"/>
  </w:num>
  <w:num w:numId="9">
    <w:abstractNumId w:val="21"/>
  </w:num>
  <w:num w:numId="10">
    <w:abstractNumId w:val="41"/>
  </w:num>
  <w:num w:numId="11">
    <w:abstractNumId w:val="30"/>
  </w:num>
  <w:num w:numId="12">
    <w:abstractNumId w:val="13"/>
  </w:num>
  <w:num w:numId="13">
    <w:abstractNumId w:val="5"/>
  </w:num>
  <w:num w:numId="14">
    <w:abstractNumId w:val="12"/>
  </w:num>
  <w:num w:numId="15">
    <w:abstractNumId w:val="32"/>
  </w:num>
  <w:num w:numId="16">
    <w:abstractNumId w:val="18"/>
  </w:num>
  <w:num w:numId="17">
    <w:abstractNumId w:val="15"/>
  </w:num>
  <w:num w:numId="18">
    <w:abstractNumId w:val="3"/>
  </w:num>
  <w:num w:numId="19">
    <w:abstractNumId w:val="11"/>
  </w:num>
  <w:num w:numId="20">
    <w:abstractNumId w:val="8"/>
  </w:num>
  <w:num w:numId="21">
    <w:abstractNumId w:val="0"/>
  </w:num>
  <w:num w:numId="22">
    <w:abstractNumId w:val="1"/>
  </w:num>
  <w:num w:numId="23">
    <w:abstractNumId w:val="20"/>
  </w:num>
  <w:num w:numId="24">
    <w:abstractNumId w:val="6"/>
  </w:num>
  <w:num w:numId="25">
    <w:abstractNumId w:val="4"/>
  </w:num>
  <w:num w:numId="26">
    <w:abstractNumId w:val="26"/>
  </w:num>
  <w:num w:numId="27">
    <w:abstractNumId w:val="38"/>
  </w:num>
  <w:num w:numId="28">
    <w:abstractNumId w:val="9"/>
  </w:num>
  <w:num w:numId="29">
    <w:abstractNumId w:val="40"/>
  </w:num>
  <w:num w:numId="30">
    <w:abstractNumId w:val="31"/>
  </w:num>
  <w:num w:numId="31">
    <w:abstractNumId w:val="28"/>
  </w:num>
  <w:num w:numId="32">
    <w:abstractNumId w:val="39"/>
  </w:num>
  <w:num w:numId="33">
    <w:abstractNumId w:val="19"/>
  </w:num>
  <w:num w:numId="34">
    <w:abstractNumId w:val="36"/>
  </w:num>
  <w:num w:numId="35">
    <w:abstractNumId w:val="25"/>
  </w:num>
  <w:num w:numId="36">
    <w:abstractNumId w:val="35"/>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14"/>
  </w:num>
  <w:num w:numId="40">
    <w:abstractNumId w:val="17"/>
  </w:num>
  <w:num w:numId="41">
    <w:abstractNumId w:val="16"/>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56"/>
    <w:rsid w:val="00002000"/>
    <w:rsid w:val="00005306"/>
    <w:rsid w:val="00006F6B"/>
    <w:rsid w:val="0001043B"/>
    <w:rsid w:val="00012310"/>
    <w:rsid w:val="00014D32"/>
    <w:rsid w:val="000204DD"/>
    <w:rsid w:val="00022556"/>
    <w:rsid w:val="00023348"/>
    <w:rsid w:val="00023CD5"/>
    <w:rsid w:val="00024F17"/>
    <w:rsid w:val="00031E0D"/>
    <w:rsid w:val="00032703"/>
    <w:rsid w:val="00033441"/>
    <w:rsid w:val="00037321"/>
    <w:rsid w:val="00040E8E"/>
    <w:rsid w:val="000411DA"/>
    <w:rsid w:val="000417B7"/>
    <w:rsid w:val="00041EC4"/>
    <w:rsid w:val="00042CE4"/>
    <w:rsid w:val="0004534A"/>
    <w:rsid w:val="000465BF"/>
    <w:rsid w:val="00050C50"/>
    <w:rsid w:val="00051C74"/>
    <w:rsid w:val="00052A28"/>
    <w:rsid w:val="00054420"/>
    <w:rsid w:val="00065BBC"/>
    <w:rsid w:val="0006742E"/>
    <w:rsid w:val="00071AA7"/>
    <w:rsid w:val="00072928"/>
    <w:rsid w:val="000839E0"/>
    <w:rsid w:val="00094DE8"/>
    <w:rsid w:val="000A5D14"/>
    <w:rsid w:val="000B7EA4"/>
    <w:rsid w:val="000C257B"/>
    <w:rsid w:val="000D5F0D"/>
    <w:rsid w:val="000D6422"/>
    <w:rsid w:val="000D79BB"/>
    <w:rsid w:val="000E2966"/>
    <w:rsid w:val="000E2C45"/>
    <w:rsid w:val="000E360C"/>
    <w:rsid w:val="000F4597"/>
    <w:rsid w:val="000F69F9"/>
    <w:rsid w:val="00100F33"/>
    <w:rsid w:val="001033A9"/>
    <w:rsid w:val="001039CA"/>
    <w:rsid w:val="00112866"/>
    <w:rsid w:val="001148A3"/>
    <w:rsid w:val="0011655B"/>
    <w:rsid w:val="0012090D"/>
    <w:rsid w:val="00122697"/>
    <w:rsid w:val="00123540"/>
    <w:rsid w:val="0012769A"/>
    <w:rsid w:val="00130E30"/>
    <w:rsid w:val="00131E5C"/>
    <w:rsid w:val="00133EB3"/>
    <w:rsid w:val="00142B8C"/>
    <w:rsid w:val="00155CA6"/>
    <w:rsid w:val="0016132C"/>
    <w:rsid w:val="00163275"/>
    <w:rsid w:val="00170C33"/>
    <w:rsid w:val="001724B2"/>
    <w:rsid w:val="00174978"/>
    <w:rsid w:val="0019051A"/>
    <w:rsid w:val="001907E9"/>
    <w:rsid w:val="00192259"/>
    <w:rsid w:val="00195038"/>
    <w:rsid w:val="001A3C5B"/>
    <w:rsid w:val="001A42EF"/>
    <w:rsid w:val="001A6E51"/>
    <w:rsid w:val="001B176D"/>
    <w:rsid w:val="001B3EF8"/>
    <w:rsid w:val="001B5B07"/>
    <w:rsid w:val="001B5F43"/>
    <w:rsid w:val="001B7A43"/>
    <w:rsid w:val="001C3070"/>
    <w:rsid w:val="001C5354"/>
    <w:rsid w:val="001C631F"/>
    <w:rsid w:val="001C78A6"/>
    <w:rsid w:val="001D1DFD"/>
    <w:rsid w:val="001D3757"/>
    <w:rsid w:val="001D3DBA"/>
    <w:rsid w:val="001D6422"/>
    <w:rsid w:val="001D690B"/>
    <w:rsid w:val="001E35DE"/>
    <w:rsid w:val="001E5F60"/>
    <w:rsid w:val="001F0D1F"/>
    <w:rsid w:val="001F3BD3"/>
    <w:rsid w:val="001F7E08"/>
    <w:rsid w:val="00214D9A"/>
    <w:rsid w:val="00215CD4"/>
    <w:rsid w:val="002172CD"/>
    <w:rsid w:val="00217BEE"/>
    <w:rsid w:val="0022262F"/>
    <w:rsid w:val="00222C68"/>
    <w:rsid w:val="00224D0F"/>
    <w:rsid w:val="00231EFB"/>
    <w:rsid w:val="00232143"/>
    <w:rsid w:val="00232327"/>
    <w:rsid w:val="002410CA"/>
    <w:rsid w:val="00241DCC"/>
    <w:rsid w:val="00250052"/>
    <w:rsid w:val="00250A8F"/>
    <w:rsid w:val="00256050"/>
    <w:rsid w:val="00265E42"/>
    <w:rsid w:val="002739E2"/>
    <w:rsid w:val="00275D02"/>
    <w:rsid w:val="002770F5"/>
    <w:rsid w:val="002773CD"/>
    <w:rsid w:val="00277B1A"/>
    <w:rsid w:val="00282014"/>
    <w:rsid w:val="00285FB7"/>
    <w:rsid w:val="00285FE9"/>
    <w:rsid w:val="00286822"/>
    <w:rsid w:val="00290B8F"/>
    <w:rsid w:val="0029374C"/>
    <w:rsid w:val="00294779"/>
    <w:rsid w:val="002A17AC"/>
    <w:rsid w:val="002B35B4"/>
    <w:rsid w:val="002B4B8E"/>
    <w:rsid w:val="002C197C"/>
    <w:rsid w:val="002D3F70"/>
    <w:rsid w:val="002D6015"/>
    <w:rsid w:val="002E02E6"/>
    <w:rsid w:val="002E1650"/>
    <w:rsid w:val="002F6750"/>
    <w:rsid w:val="002F73F2"/>
    <w:rsid w:val="00305377"/>
    <w:rsid w:val="00306968"/>
    <w:rsid w:val="00311BD1"/>
    <w:rsid w:val="003129E5"/>
    <w:rsid w:val="00317E2F"/>
    <w:rsid w:val="003243CB"/>
    <w:rsid w:val="00325CD4"/>
    <w:rsid w:val="00335151"/>
    <w:rsid w:val="0033706E"/>
    <w:rsid w:val="00341588"/>
    <w:rsid w:val="003432C7"/>
    <w:rsid w:val="003443F9"/>
    <w:rsid w:val="003449F8"/>
    <w:rsid w:val="00347258"/>
    <w:rsid w:val="00347892"/>
    <w:rsid w:val="00347A8E"/>
    <w:rsid w:val="00351D68"/>
    <w:rsid w:val="00356E56"/>
    <w:rsid w:val="003634D3"/>
    <w:rsid w:val="0036773C"/>
    <w:rsid w:val="00372089"/>
    <w:rsid w:val="00376188"/>
    <w:rsid w:val="0037721F"/>
    <w:rsid w:val="00383F32"/>
    <w:rsid w:val="0038705F"/>
    <w:rsid w:val="003A0427"/>
    <w:rsid w:val="003A0475"/>
    <w:rsid w:val="003A16D0"/>
    <w:rsid w:val="003A5258"/>
    <w:rsid w:val="003B2298"/>
    <w:rsid w:val="003C285D"/>
    <w:rsid w:val="003C4DEF"/>
    <w:rsid w:val="003C7953"/>
    <w:rsid w:val="003D044E"/>
    <w:rsid w:val="003D7D7A"/>
    <w:rsid w:val="003E018E"/>
    <w:rsid w:val="003E7C6E"/>
    <w:rsid w:val="003F2162"/>
    <w:rsid w:val="00400953"/>
    <w:rsid w:val="00402C8D"/>
    <w:rsid w:val="00404DAD"/>
    <w:rsid w:val="004119D5"/>
    <w:rsid w:val="00412AF1"/>
    <w:rsid w:val="0041628A"/>
    <w:rsid w:val="00417918"/>
    <w:rsid w:val="00426ED7"/>
    <w:rsid w:val="004351A4"/>
    <w:rsid w:val="00443CDE"/>
    <w:rsid w:val="0044490B"/>
    <w:rsid w:val="00454F7D"/>
    <w:rsid w:val="0046394C"/>
    <w:rsid w:val="004665DC"/>
    <w:rsid w:val="004742D4"/>
    <w:rsid w:val="004763BB"/>
    <w:rsid w:val="00477847"/>
    <w:rsid w:val="00480D2C"/>
    <w:rsid w:val="00481762"/>
    <w:rsid w:val="0048378C"/>
    <w:rsid w:val="00484AB2"/>
    <w:rsid w:val="00484F16"/>
    <w:rsid w:val="004908E8"/>
    <w:rsid w:val="004910E1"/>
    <w:rsid w:val="004939BA"/>
    <w:rsid w:val="0049411E"/>
    <w:rsid w:val="004973B6"/>
    <w:rsid w:val="004A0418"/>
    <w:rsid w:val="004A210E"/>
    <w:rsid w:val="004A3113"/>
    <w:rsid w:val="004A439E"/>
    <w:rsid w:val="004A4C84"/>
    <w:rsid w:val="004A4CAE"/>
    <w:rsid w:val="004A5310"/>
    <w:rsid w:val="004B0DD3"/>
    <w:rsid w:val="004B1FA7"/>
    <w:rsid w:val="004B4DD1"/>
    <w:rsid w:val="004C3884"/>
    <w:rsid w:val="004D70AE"/>
    <w:rsid w:val="004E0C83"/>
    <w:rsid w:val="004E3A02"/>
    <w:rsid w:val="004E4D5A"/>
    <w:rsid w:val="004E5298"/>
    <w:rsid w:val="004F5A89"/>
    <w:rsid w:val="004F6154"/>
    <w:rsid w:val="004F6B9F"/>
    <w:rsid w:val="00503780"/>
    <w:rsid w:val="005119CF"/>
    <w:rsid w:val="00511DC2"/>
    <w:rsid w:val="00524648"/>
    <w:rsid w:val="0053343F"/>
    <w:rsid w:val="00534ADC"/>
    <w:rsid w:val="00534C04"/>
    <w:rsid w:val="00540869"/>
    <w:rsid w:val="00540E13"/>
    <w:rsid w:val="00543AA8"/>
    <w:rsid w:val="0054721C"/>
    <w:rsid w:val="00547824"/>
    <w:rsid w:val="00553839"/>
    <w:rsid w:val="00553D22"/>
    <w:rsid w:val="005618A7"/>
    <w:rsid w:val="0057235A"/>
    <w:rsid w:val="005761E0"/>
    <w:rsid w:val="00584B35"/>
    <w:rsid w:val="00586A43"/>
    <w:rsid w:val="0059198F"/>
    <w:rsid w:val="00593259"/>
    <w:rsid w:val="005943E0"/>
    <w:rsid w:val="005A4184"/>
    <w:rsid w:val="005B3938"/>
    <w:rsid w:val="005B617B"/>
    <w:rsid w:val="005C22C1"/>
    <w:rsid w:val="005C27E2"/>
    <w:rsid w:val="005D0489"/>
    <w:rsid w:val="005D63B8"/>
    <w:rsid w:val="005D7B8F"/>
    <w:rsid w:val="005E22E3"/>
    <w:rsid w:val="005E6795"/>
    <w:rsid w:val="005E7300"/>
    <w:rsid w:val="005F2E66"/>
    <w:rsid w:val="005F6EC1"/>
    <w:rsid w:val="00602822"/>
    <w:rsid w:val="00602FBE"/>
    <w:rsid w:val="00604ED6"/>
    <w:rsid w:val="0060532B"/>
    <w:rsid w:val="0060609F"/>
    <w:rsid w:val="006152E4"/>
    <w:rsid w:val="00615649"/>
    <w:rsid w:val="006176AB"/>
    <w:rsid w:val="00620C4F"/>
    <w:rsid w:val="00621DB4"/>
    <w:rsid w:val="006235CC"/>
    <w:rsid w:val="0062390D"/>
    <w:rsid w:val="00624DD3"/>
    <w:rsid w:val="006336F5"/>
    <w:rsid w:val="00634EA9"/>
    <w:rsid w:val="0063633E"/>
    <w:rsid w:val="00636557"/>
    <w:rsid w:val="00637143"/>
    <w:rsid w:val="00643AC2"/>
    <w:rsid w:val="00653013"/>
    <w:rsid w:val="00655DE0"/>
    <w:rsid w:val="0067089B"/>
    <w:rsid w:val="00676924"/>
    <w:rsid w:val="00677028"/>
    <w:rsid w:val="006804E2"/>
    <w:rsid w:val="00682CBC"/>
    <w:rsid w:val="00684711"/>
    <w:rsid w:val="00684D8D"/>
    <w:rsid w:val="00684E9B"/>
    <w:rsid w:val="006915B2"/>
    <w:rsid w:val="00693DEB"/>
    <w:rsid w:val="006A36ED"/>
    <w:rsid w:val="006B0D7E"/>
    <w:rsid w:val="006B2E50"/>
    <w:rsid w:val="006B3B6E"/>
    <w:rsid w:val="006C5334"/>
    <w:rsid w:val="006C7A41"/>
    <w:rsid w:val="006D1140"/>
    <w:rsid w:val="006D1F41"/>
    <w:rsid w:val="006D75B2"/>
    <w:rsid w:val="006E1910"/>
    <w:rsid w:val="006E1BE0"/>
    <w:rsid w:val="006E31DF"/>
    <w:rsid w:val="006E57F3"/>
    <w:rsid w:val="006E681F"/>
    <w:rsid w:val="006E7CE3"/>
    <w:rsid w:val="006F147D"/>
    <w:rsid w:val="006F5A73"/>
    <w:rsid w:val="006F6D1F"/>
    <w:rsid w:val="00700073"/>
    <w:rsid w:val="0070073E"/>
    <w:rsid w:val="00705113"/>
    <w:rsid w:val="00705F2E"/>
    <w:rsid w:val="0070733F"/>
    <w:rsid w:val="0071184E"/>
    <w:rsid w:val="0071256D"/>
    <w:rsid w:val="007155EE"/>
    <w:rsid w:val="0072000F"/>
    <w:rsid w:val="00722A47"/>
    <w:rsid w:val="00722B4A"/>
    <w:rsid w:val="00731192"/>
    <w:rsid w:val="00735D54"/>
    <w:rsid w:val="007432F8"/>
    <w:rsid w:val="00750C18"/>
    <w:rsid w:val="0075195F"/>
    <w:rsid w:val="0075363C"/>
    <w:rsid w:val="007576C7"/>
    <w:rsid w:val="00763335"/>
    <w:rsid w:val="00763630"/>
    <w:rsid w:val="00765B19"/>
    <w:rsid w:val="007749AA"/>
    <w:rsid w:val="00776B65"/>
    <w:rsid w:val="007820A2"/>
    <w:rsid w:val="00793052"/>
    <w:rsid w:val="00793085"/>
    <w:rsid w:val="007972E5"/>
    <w:rsid w:val="0079750D"/>
    <w:rsid w:val="007A312D"/>
    <w:rsid w:val="007A577E"/>
    <w:rsid w:val="007B0B56"/>
    <w:rsid w:val="007B44A2"/>
    <w:rsid w:val="007B5EA6"/>
    <w:rsid w:val="007B5EDD"/>
    <w:rsid w:val="007C0766"/>
    <w:rsid w:val="007C2696"/>
    <w:rsid w:val="007C5EC0"/>
    <w:rsid w:val="007D0FE2"/>
    <w:rsid w:val="007D2687"/>
    <w:rsid w:val="007D407B"/>
    <w:rsid w:val="007E4798"/>
    <w:rsid w:val="007F276C"/>
    <w:rsid w:val="007F3EF5"/>
    <w:rsid w:val="008023CA"/>
    <w:rsid w:val="00804693"/>
    <w:rsid w:val="0081356A"/>
    <w:rsid w:val="00826460"/>
    <w:rsid w:val="00832E70"/>
    <w:rsid w:val="00837FA6"/>
    <w:rsid w:val="00845B56"/>
    <w:rsid w:val="00846080"/>
    <w:rsid w:val="00853D34"/>
    <w:rsid w:val="00853F58"/>
    <w:rsid w:val="00863055"/>
    <w:rsid w:val="008710FF"/>
    <w:rsid w:val="0087221E"/>
    <w:rsid w:val="0087276B"/>
    <w:rsid w:val="008754C7"/>
    <w:rsid w:val="0088079B"/>
    <w:rsid w:val="00880FC3"/>
    <w:rsid w:val="00884E3C"/>
    <w:rsid w:val="00885F86"/>
    <w:rsid w:val="00886F12"/>
    <w:rsid w:val="008878C8"/>
    <w:rsid w:val="00890A28"/>
    <w:rsid w:val="00892FC5"/>
    <w:rsid w:val="00893276"/>
    <w:rsid w:val="00893705"/>
    <w:rsid w:val="00893C99"/>
    <w:rsid w:val="00896EAE"/>
    <w:rsid w:val="00897A4A"/>
    <w:rsid w:val="008A6F72"/>
    <w:rsid w:val="008A771F"/>
    <w:rsid w:val="008B3296"/>
    <w:rsid w:val="008C1A88"/>
    <w:rsid w:val="008C2D06"/>
    <w:rsid w:val="008C505C"/>
    <w:rsid w:val="008D396A"/>
    <w:rsid w:val="008F1C95"/>
    <w:rsid w:val="008F2289"/>
    <w:rsid w:val="008F6103"/>
    <w:rsid w:val="008F7388"/>
    <w:rsid w:val="009033B3"/>
    <w:rsid w:val="00903F2B"/>
    <w:rsid w:val="00904F0F"/>
    <w:rsid w:val="00910BFC"/>
    <w:rsid w:val="00910DBE"/>
    <w:rsid w:val="00911E50"/>
    <w:rsid w:val="00917337"/>
    <w:rsid w:val="009254C0"/>
    <w:rsid w:val="00927608"/>
    <w:rsid w:val="00927A17"/>
    <w:rsid w:val="009311AD"/>
    <w:rsid w:val="009318CB"/>
    <w:rsid w:val="009325DE"/>
    <w:rsid w:val="009345C5"/>
    <w:rsid w:val="00936CA6"/>
    <w:rsid w:val="00936D83"/>
    <w:rsid w:val="009634E0"/>
    <w:rsid w:val="009640A6"/>
    <w:rsid w:val="00971113"/>
    <w:rsid w:val="0097473D"/>
    <w:rsid w:val="00975F0A"/>
    <w:rsid w:val="00977BD2"/>
    <w:rsid w:val="0098538C"/>
    <w:rsid w:val="009857C0"/>
    <w:rsid w:val="0098621E"/>
    <w:rsid w:val="009869B0"/>
    <w:rsid w:val="00993418"/>
    <w:rsid w:val="00995A2A"/>
    <w:rsid w:val="009A07F1"/>
    <w:rsid w:val="009A1213"/>
    <w:rsid w:val="009A7E71"/>
    <w:rsid w:val="009B17E1"/>
    <w:rsid w:val="009B1F1D"/>
    <w:rsid w:val="009B4869"/>
    <w:rsid w:val="009B5E22"/>
    <w:rsid w:val="009C0514"/>
    <w:rsid w:val="009C0BF9"/>
    <w:rsid w:val="009C1F05"/>
    <w:rsid w:val="009C3E79"/>
    <w:rsid w:val="009C57D1"/>
    <w:rsid w:val="009D1A01"/>
    <w:rsid w:val="009D22D0"/>
    <w:rsid w:val="009D2326"/>
    <w:rsid w:val="009D3ADB"/>
    <w:rsid w:val="009D7F1E"/>
    <w:rsid w:val="009E051D"/>
    <w:rsid w:val="009E5B24"/>
    <w:rsid w:val="009E6DE1"/>
    <w:rsid w:val="009F5907"/>
    <w:rsid w:val="00A104A1"/>
    <w:rsid w:val="00A149D4"/>
    <w:rsid w:val="00A15959"/>
    <w:rsid w:val="00A202C8"/>
    <w:rsid w:val="00A25564"/>
    <w:rsid w:val="00A30A83"/>
    <w:rsid w:val="00A40655"/>
    <w:rsid w:val="00A426E5"/>
    <w:rsid w:val="00A435AC"/>
    <w:rsid w:val="00A44A9C"/>
    <w:rsid w:val="00A47A11"/>
    <w:rsid w:val="00A56949"/>
    <w:rsid w:val="00A6349E"/>
    <w:rsid w:val="00A709B3"/>
    <w:rsid w:val="00A83B5E"/>
    <w:rsid w:val="00A90A59"/>
    <w:rsid w:val="00A92292"/>
    <w:rsid w:val="00A9637C"/>
    <w:rsid w:val="00A97672"/>
    <w:rsid w:val="00AA4443"/>
    <w:rsid w:val="00AA6842"/>
    <w:rsid w:val="00AB0B42"/>
    <w:rsid w:val="00AB1431"/>
    <w:rsid w:val="00AB2396"/>
    <w:rsid w:val="00AB4EE1"/>
    <w:rsid w:val="00AB50F0"/>
    <w:rsid w:val="00AC17F6"/>
    <w:rsid w:val="00AC258C"/>
    <w:rsid w:val="00AC297D"/>
    <w:rsid w:val="00AC3CC0"/>
    <w:rsid w:val="00AC4B57"/>
    <w:rsid w:val="00AD3CF1"/>
    <w:rsid w:val="00AE20CC"/>
    <w:rsid w:val="00AF0E78"/>
    <w:rsid w:val="00AF28BD"/>
    <w:rsid w:val="00AF5C74"/>
    <w:rsid w:val="00B0022C"/>
    <w:rsid w:val="00B02123"/>
    <w:rsid w:val="00B0711E"/>
    <w:rsid w:val="00B0744D"/>
    <w:rsid w:val="00B07DEC"/>
    <w:rsid w:val="00B113DD"/>
    <w:rsid w:val="00B24F04"/>
    <w:rsid w:val="00B30F07"/>
    <w:rsid w:val="00B323A0"/>
    <w:rsid w:val="00B354E4"/>
    <w:rsid w:val="00B36ACB"/>
    <w:rsid w:val="00B40631"/>
    <w:rsid w:val="00B434B0"/>
    <w:rsid w:val="00B44800"/>
    <w:rsid w:val="00B51E26"/>
    <w:rsid w:val="00B57301"/>
    <w:rsid w:val="00B57689"/>
    <w:rsid w:val="00B61285"/>
    <w:rsid w:val="00B63F99"/>
    <w:rsid w:val="00B65C4D"/>
    <w:rsid w:val="00B667F4"/>
    <w:rsid w:val="00B66E4C"/>
    <w:rsid w:val="00B66FFF"/>
    <w:rsid w:val="00B670FC"/>
    <w:rsid w:val="00B70FA7"/>
    <w:rsid w:val="00B73E7D"/>
    <w:rsid w:val="00B7482F"/>
    <w:rsid w:val="00B74F60"/>
    <w:rsid w:val="00B82DD6"/>
    <w:rsid w:val="00B962B7"/>
    <w:rsid w:val="00B96436"/>
    <w:rsid w:val="00B9663F"/>
    <w:rsid w:val="00BA3507"/>
    <w:rsid w:val="00BB3379"/>
    <w:rsid w:val="00BC02E2"/>
    <w:rsid w:val="00BC3379"/>
    <w:rsid w:val="00BD2805"/>
    <w:rsid w:val="00BD5452"/>
    <w:rsid w:val="00BD69B1"/>
    <w:rsid w:val="00BD6D4F"/>
    <w:rsid w:val="00BD7B71"/>
    <w:rsid w:val="00BD7E86"/>
    <w:rsid w:val="00BE3992"/>
    <w:rsid w:val="00BE45B9"/>
    <w:rsid w:val="00BE4BFE"/>
    <w:rsid w:val="00BE66F4"/>
    <w:rsid w:val="00BF187F"/>
    <w:rsid w:val="00BF57D9"/>
    <w:rsid w:val="00BF6FFE"/>
    <w:rsid w:val="00BF7ADD"/>
    <w:rsid w:val="00C07388"/>
    <w:rsid w:val="00C108AD"/>
    <w:rsid w:val="00C1279D"/>
    <w:rsid w:val="00C165D8"/>
    <w:rsid w:val="00C231B7"/>
    <w:rsid w:val="00C3149C"/>
    <w:rsid w:val="00C425C9"/>
    <w:rsid w:val="00C45463"/>
    <w:rsid w:val="00C46911"/>
    <w:rsid w:val="00C46EE1"/>
    <w:rsid w:val="00C50236"/>
    <w:rsid w:val="00C5098C"/>
    <w:rsid w:val="00C528A0"/>
    <w:rsid w:val="00C5302E"/>
    <w:rsid w:val="00C54C3F"/>
    <w:rsid w:val="00C61060"/>
    <w:rsid w:val="00C62F80"/>
    <w:rsid w:val="00C6411F"/>
    <w:rsid w:val="00C64FC2"/>
    <w:rsid w:val="00C664AE"/>
    <w:rsid w:val="00C67942"/>
    <w:rsid w:val="00C72F39"/>
    <w:rsid w:val="00C730D2"/>
    <w:rsid w:val="00C7458E"/>
    <w:rsid w:val="00C77931"/>
    <w:rsid w:val="00C81587"/>
    <w:rsid w:val="00C8241A"/>
    <w:rsid w:val="00C9764A"/>
    <w:rsid w:val="00CA0193"/>
    <w:rsid w:val="00CB0C9D"/>
    <w:rsid w:val="00CB2CDB"/>
    <w:rsid w:val="00CC5239"/>
    <w:rsid w:val="00CC6681"/>
    <w:rsid w:val="00CD0C85"/>
    <w:rsid w:val="00CD3D71"/>
    <w:rsid w:val="00CD6281"/>
    <w:rsid w:val="00CF395A"/>
    <w:rsid w:val="00D00B0F"/>
    <w:rsid w:val="00D00D0D"/>
    <w:rsid w:val="00D015B2"/>
    <w:rsid w:val="00D077EB"/>
    <w:rsid w:val="00D10C86"/>
    <w:rsid w:val="00D10D5A"/>
    <w:rsid w:val="00D156CB"/>
    <w:rsid w:val="00D15CBE"/>
    <w:rsid w:val="00D217D2"/>
    <w:rsid w:val="00D21F48"/>
    <w:rsid w:val="00D2798B"/>
    <w:rsid w:val="00D307FA"/>
    <w:rsid w:val="00D34C03"/>
    <w:rsid w:val="00D375FF"/>
    <w:rsid w:val="00D459C0"/>
    <w:rsid w:val="00D47D07"/>
    <w:rsid w:val="00D5395F"/>
    <w:rsid w:val="00D5636F"/>
    <w:rsid w:val="00D5758E"/>
    <w:rsid w:val="00D604FC"/>
    <w:rsid w:val="00D627EF"/>
    <w:rsid w:val="00D648B1"/>
    <w:rsid w:val="00D65686"/>
    <w:rsid w:val="00D663C1"/>
    <w:rsid w:val="00D67D3C"/>
    <w:rsid w:val="00D70DF0"/>
    <w:rsid w:val="00D7149D"/>
    <w:rsid w:val="00D736A0"/>
    <w:rsid w:val="00D76831"/>
    <w:rsid w:val="00D8264B"/>
    <w:rsid w:val="00D90017"/>
    <w:rsid w:val="00D90CB8"/>
    <w:rsid w:val="00D92EB7"/>
    <w:rsid w:val="00D949CD"/>
    <w:rsid w:val="00D96567"/>
    <w:rsid w:val="00D9779D"/>
    <w:rsid w:val="00DB6E70"/>
    <w:rsid w:val="00DC2F17"/>
    <w:rsid w:val="00DC3205"/>
    <w:rsid w:val="00DC3718"/>
    <w:rsid w:val="00DD2B2F"/>
    <w:rsid w:val="00DE15BC"/>
    <w:rsid w:val="00DE64A4"/>
    <w:rsid w:val="00DE783C"/>
    <w:rsid w:val="00E001E3"/>
    <w:rsid w:val="00E02746"/>
    <w:rsid w:val="00E079A3"/>
    <w:rsid w:val="00E1057A"/>
    <w:rsid w:val="00E14A24"/>
    <w:rsid w:val="00E14B51"/>
    <w:rsid w:val="00E15B8B"/>
    <w:rsid w:val="00E215C2"/>
    <w:rsid w:val="00E2265E"/>
    <w:rsid w:val="00E2433D"/>
    <w:rsid w:val="00E26C76"/>
    <w:rsid w:val="00E32FAE"/>
    <w:rsid w:val="00E356C9"/>
    <w:rsid w:val="00E41B3D"/>
    <w:rsid w:val="00E42072"/>
    <w:rsid w:val="00E42B26"/>
    <w:rsid w:val="00E445F0"/>
    <w:rsid w:val="00E44FB9"/>
    <w:rsid w:val="00E5305D"/>
    <w:rsid w:val="00E53E3C"/>
    <w:rsid w:val="00E72439"/>
    <w:rsid w:val="00E90188"/>
    <w:rsid w:val="00EA28E8"/>
    <w:rsid w:val="00EA2C2D"/>
    <w:rsid w:val="00EA3818"/>
    <w:rsid w:val="00EA5586"/>
    <w:rsid w:val="00EB1B32"/>
    <w:rsid w:val="00EB51ED"/>
    <w:rsid w:val="00EC36D7"/>
    <w:rsid w:val="00EC3B15"/>
    <w:rsid w:val="00EC6CAE"/>
    <w:rsid w:val="00EC7C03"/>
    <w:rsid w:val="00ED501F"/>
    <w:rsid w:val="00ED5184"/>
    <w:rsid w:val="00ED56AC"/>
    <w:rsid w:val="00ED6619"/>
    <w:rsid w:val="00EE3CD5"/>
    <w:rsid w:val="00EE6F00"/>
    <w:rsid w:val="00EF0377"/>
    <w:rsid w:val="00EF109C"/>
    <w:rsid w:val="00EF2D28"/>
    <w:rsid w:val="00EF5D8A"/>
    <w:rsid w:val="00F0022E"/>
    <w:rsid w:val="00F00820"/>
    <w:rsid w:val="00F00B99"/>
    <w:rsid w:val="00F01F43"/>
    <w:rsid w:val="00F07D5E"/>
    <w:rsid w:val="00F111EF"/>
    <w:rsid w:val="00F13A35"/>
    <w:rsid w:val="00F15BAA"/>
    <w:rsid w:val="00F22A92"/>
    <w:rsid w:val="00F27692"/>
    <w:rsid w:val="00F32DAA"/>
    <w:rsid w:val="00F34958"/>
    <w:rsid w:val="00F517BF"/>
    <w:rsid w:val="00F5472C"/>
    <w:rsid w:val="00F5612B"/>
    <w:rsid w:val="00F61932"/>
    <w:rsid w:val="00F62B8D"/>
    <w:rsid w:val="00F63E5E"/>
    <w:rsid w:val="00F66A51"/>
    <w:rsid w:val="00F7008A"/>
    <w:rsid w:val="00F7555A"/>
    <w:rsid w:val="00F77A60"/>
    <w:rsid w:val="00F80BA9"/>
    <w:rsid w:val="00F87017"/>
    <w:rsid w:val="00F90A8B"/>
    <w:rsid w:val="00F925E4"/>
    <w:rsid w:val="00F97FA4"/>
    <w:rsid w:val="00FA18E1"/>
    <w:rsid w:val="00FA2B84"/>
    <w:rsid w:val="00FA3351"/>
    <w:rsid w:val="00FA5F48"/>
    <w:rsid w:val="00FA658A"/>
    <w:rsid w:val="00FB33AB"/>
    <w:rsid w:val="00FB3481"/>
    <w:rsid w:val="00FB5E47"/>
    <w:rsid w:val="00FC1694"/>
    <w:rsid w:val="00FC36BC"/>
    <w:rsid w:val="00FC392B"/>
    <w:rsid w:val="00FC43AF"/>
    <w:rsid w:val="00FE3C5F"/>
    <w:rsid w:val="00FF1D90"/>
    <w:rsid w:val="00FF79B0"/>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140A9"/>
  <w15:docId w15:val="{AB62604B-000D-488B-8DA6-0636F757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39"/>
    <w:rPr>
      <w:rFonts w:ascii="Tahoma" w:hAnsi="Tahoma" w:cs="Tahoma"/>
      <w:sz w:val="16"/>
      <w:szCs w:val="16"/>
    </w:rPr>
  </w:style>
  <w:style w:type="character" w:customStyle="1" w:styleId="BalloonTextChar">
    <w:name w:val="Balloon Text Char"/>
    <w:basedOn w:val="DefaultParagraphFont"/>
    <w:link w:val="BalloonText"/>
    <w:uiPriority w:val="99"/>
    <w:semiHidden/>
    <w:rsid w:val="00CC5239"/>
    <w:rPr>
      <w:rFonts w:ascii="Tahoma" w:hAnsi="Tahoma" w:cs="Tahoma"/>
      <w:sz w:val="16"/>
      <w:szCs w:val="16"/>
    </w:rPr>
  </w:style>
  <w:style w:type="paragraph" w:styleId="Header">
    <w:name w:val="header"/>
    <w:basedOn w:val="Normal"/>
    <w:link w:val="HeaderChar"/>
    <w:uiPriority w:val="99"/>
    <w:unhideWhenUsed/>
    <w:rsid w:val="00CC5239"/>
    <w:pPr>
      <w:tabs>
        <w:tab w:val="center" w:pos="4680"/>
        <w:tab w:val="right" w:pos="9360"/>
      </w:tabs>
    </w:pPr>
  </w:style>
  <w:style w:type="character" w:customStyle="1" w:styleId="HeaderChar">
    <w:name w:val="Header Char"/>
    <w:basedOn w:val="DefaultParagraphFont"/>
    <w:link w:val="Header"/>
    <w:uiPriority w:val="99"/>
    <w:rsid w:val="00CC5239"/>
  </w:style>
  <w:style w:type="paragraph" w:styleId="Footer">
    <w:name w:val="footer"/>
    <w:basedOn w:val="Normal"/>
    <w:link w:val="FooterChar"/>
    <w:uiPriority w:val="99"/>
    <w:unhideWhenUsed/>
    <w:rsid w:val="00CC5239"/>
    <w:pPr>
      <w:tabs>
        <w:tab w:val="center" w:pos="4680"/>
        <w:tab w:val="right" w:pos="9360"/>
      </w:tabs>
    </w:pPr>
  </w:style>
  <w:style w:type="character" w:customStyle="1" w:styleId="FooterChar">
    <w:name w:val="Footer Char"/>
    <w:basedOn w:val="DefaultParagraphFont"/>
    <w:link w:val="Footer"/>
    <w:uiPriority w:val="99"/>
    <w:rsid w:val="00CC5239"/>
  </w:style>
  <w:style w:type="table" w:styleId="TableGrid">
    <w:name w:val="Table Grid"/>
    <w:basedOn w:val="TableNormal"/>
    <w:uiPriority w:val="39"/>
    <w:rsid w:val="0075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711"/>
    <w:pPr>
      <w:ind w:left="720"/>
      <w:contextualSpacing/>
    </w:pPr>
  </w:style>
  <w:style w:type="paragraph" w:styleId="PlainText">
    <w:name w:val="Plain Text"/>
    <w:basedOn w:val="Normal"/>
    <w:link w:val="PlainTextChar"/>
    <w:uiPriority w:val="99"/>
    <w:unhideWhenUsed/>
    <w:rsid w:val="00250052"/>
    <w:rPr>
      <w:rFonts w:ascii="Arial" w:eastAsiaTheme="minorEastAsia" w:hAnsi="Arial" w:cs="Consolas"/>
      <w:sz w:val="24"/>
      <w:szCs w:val="21"/>
    </w:rPr>
  </w:style>
  <w:style w:type="character" w:customStyle="1" w:styleId="PlainTextChar">
    <w:name w:val="Plain Text Char"/>
    <w:basedOn w:val="DefaultParagraphFont"/>
    <w:link w:val="PlainText"/>
    <w:uiPriority w:val="99"/>
    <w:rsid w:val="00250052"/>
    <w:rPr>
      <w:rFonts w:ascii="Arial" w:eastAsiaTheme="minorEastAsia" w:hAnsi="Arial" w:cs="Consolas"/>
      <w:sz w:val="24"/>
      <w:szCs w:val="21"/>
    </w:rPr>
  </w:style>
  <w:style w:type="numbering" w:customStyle="1" w:styleId="Style1">
    <w:name w:val="Style1"/>
    <w:uiPriority w:val="99"/>
    <w:rsid w:val="008D396A"/>
    <w:pPr>
      <w:numPr>
        <w:numId w:val="35"/>
      </w:numPr>
    </w:pPr>
  </w:style>
  <w:style w:type="paragraph" w:styleId="Revision">
    <w:name w:val="Revision"/>
    <w:hidden/>
    <w:uiPriority w:val="99"/>
    <w:semiHidden/>
    <w:rsid w:val="00620C4F"/>
  </w:style>
  <w:style w:type="paragraph" w:customStyle="1" w:styleId="Default">
    <w:name w:val="Default"/>
    <w:rsid w:val="00620C4F"/>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semiHidden/>
    <w:unhideWhenUsed/>
    <w:rsid w:val="00D627EF"/>
    <w:rPr>
      <w:sz w:val="16"/>
      <w:szCs w:val="16"/>
    </w:rPr>
  </w:style>
  <w:style w:type="paragraph" w:styleId="CommentText">
    <w:name w:val="annotation text"/>
    <w:basedOn w:val="Normal"/>
    <w:link w:val="CommentTextChar"/>
    <w:uiPriority w:val="99"/>
    <w:semiHidden/>
    <w:unhideWhenUsed/>
    <w:rsid w:val="00D627EF"/>
    <w:rPr>
      <w:sz w:val="20"/>
      <w:szCs w:val="20"/>
    </w:rPr>
  </w:style>
  <w:style w:type="character" w:customStyle="1" w:styleId="CommentTextChar">
    <w:name w:val="Comment Text Char"/>
    <w:basedOn w:val="DefaultParagraphFont"/>
    <w:link w:val="CommentText"/>
    <w:uiPriority w:val="99"/>
    <w:semiHidden/>
    <w:rsid w:val="00D627EF"/>
    <w:rPr>
      <w:sz w:val="20"/>
      <w:szCs w:val="20"/>
    </w:rPr>
  </w:style>
  <w:style w:type="paragraph" w:styleId="CommentSubject">
    <w:name w:val="annotation subject"/>
    <w:basedOn w:val="CommentText"/>
    <w:next w:val="CommentText"/>
    <w:link w:val="CommentSubjectChar"/>
    <w:uiPriority w:val="99"/>
    <w:semiHidden/>
    <w:unhideWhenUsed/>
    <w:rsid w:val="00D627EF"/>
    <w:rPr>
      <w:b/>
      <w:bCs/>
    </w:rPr>
  </w:style>
  <w:style w:type="character" w:customStyle="1" w:styleId="CommentSubjectChar">
    <w:name w:val="Comment Subject Char"/>
    <w:basedOn w:val="CommentTextChar"/>
    <w:link w:val="CommentSubject"/>
    <w:uiPriority w:val="99"/>
    <w:semiHidden/>
    <w:rsid w:val="00D627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681">
      <w:bodyDiv w:val="1"/>
      <w:marLeft w:val="0"/>
      <w:marRight w:val="0"/>
      <w:marTop w:val="0"/>
      <w:marBottom w:val="0"/>
      <w:divBdr>
        <w:top w:val="none" w:sz="0" w:space="0" w:color="auto"/>
        <w:left w:val="none" w:sz="0" w:space="0" w:color="auto"/>
        <w:bottom w:val="none" w:sz="0" w:space="0" w:color="auto"/>
        <w:right w:val="none" w:sz="0" w:space="0" w:color="auto"/>
      </w:divBdr>
    </w:div>
    <w:div w:id="263803590">
      <w:bodyDiv w:val="1"/>
      <w:marLeft w:val="0"/>
      <w:marRight w:val="0"/>
      <w:marTop w:val="0"/>
      <w:marBottom w:val="0"/>
      <w:divBdr>
        <w:top w:val="none" w:sz="0" w:space="0" w:color="auto"/>
        <w:left w:val="none" w:sz="0" w:space="0" w:color="auto"/>
        <w:bottom w:val="none" w:sz="0" w:space="0" w:color="auto"/>
        <w:right w:val="none" w:sz="0" w:space="0" w:color="auto"/>
      </w:divBdr>
    </w:div>
    <w:div w:id="812068182">
      <w:bodyDiv w:val="1"/>
      <w:marLeft w:val="0"/>
      <w:marRight w:val="0"/>
      <w:marTop w:val="0"/>
      <w:marBottom w:val="0"/>
      <w:divBdr>
        <w:top w:val="none" w:sz="0" w:space="0" w:color="auto"/>
        <w:left w:val="none" w:sz="0" w:space="0" w:color="auto"/>
        <w:bottom w:val="none" w:sz="0" w:space="0" w:color="auto"/>
        <w:right w:val="none" w:sz="0" w:space="0" w:color="auto"/>
      </w:divBdr>
    </w:div>
    <w:div w:id="825316772">
      <w:bodyDiv w:val="1"/>
      <w:marLeft w:val="0"/>
      <w:marRight w:val="0"/>
      <w:marTop w:val="0"/>
      <w:marBottom w:val="0"/>
      <w:divBdr>
        <w:top w:val="none" w:sz="0" w:space="0" w:color="auto"/>
        <w:left w:val="none" w:sz="0" w:space="0" w:color="auto"/>
        <w:bottom w:val="none" w:sz="0" w:space="0" w:color="auto"/>
        <w:right w:val="none" w:sz="0" w:space="0" w:color="auto"/>
      </w:divBdr>
    </w:div>
    <w:div w:id="1032152413">
      <w:bodyDiv w:val="1"/>
      <w:marLeft w:val="0"/>
      <w:marRight w:val="0"/>
      <w:marTop w:val="0"/>
      <w:marBottom w:val="0"/>
      <w:divBdr>
        <w:top w:val="none" w:sz="0" w:space="0" w:color="auto"/>
        <w:left w:val="none" w:sz="0" w:space="0" w:color="auto"/>
        <w:bottom w:val="none" w:sz="0" w:space="0" w:color="auto"/>
        <w:right w:val="none" w:sz="0" w:space="0" w:color="auto"/>
      </w:divBdr>
    </w:div>
    <w:div w:id="1438285576">
      <w:bodyDiv w:val="1"/>
      <w:marLeft w:val="0"/>
      <w:marRight w:val="0"/>
      <w:marTop w:val="0"/>
      <w:marBottom w:val="0"/>
      <w:divBdr>
        <w:top w:val="none" w:sz="0" w:space="0" w:color="auto"/>
        <w:left w:val="none" w:sz="0" w:space="0" w:color="auto"/>
        <w:bottom w:val="none" w:sz="0" w:space="0" w:color="auto"/>
        <w:right w:val="none" w:sz="0" w:space="0" w:color="auto"/>
      </w:divBdr>
    </w:div>
    <w:div w:id="2088455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C5E6-5ACF-4921-9686-0591C79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4</DocSecurity>
  <PresentationFormat/>
  <Lines>30</Lines>
  <Paragraphs>8</Paragraphs>
  <ScaleCrop>false</ScaleCrop>
  <HeadingPairs>
    <vt:vector size="2" baseType="variant">
      <vt:variant>
        <vt:lpstr>Title</vt:lpstr>
      </vt:variant>
      <vt:variant>
        <vt:i4>1</vt:i4>
      </vt:variant>
    </vt:vector>
  </HeadingPairs>
  <TitlesOfParts>
    <vt:vector size="1" baseType="lpstr">
      <vt:lpstr>WCCC - RFB Partial Roof Replacement 3.5.2020 (00823886).DOCX</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 - RFB Partial Roof Replacement 3.5.2020 (00823886).DOCX</dc:title>
  <dc:subject>wdNOSTAMP</dc:subject>
  <dc:creator>Adrienne Isacoff</dc:creator>
  <cp:keywords/>
  <dc:description/>
  <cp:lastModifiedBy>Dennis Florentine</cp:lastModifiedBy>
  <cp:revision>2</cp:revision>
  <cp:lastPrinted>2020-03-05T14:38:00Z</cp:lastPrinted>
  <dcterms:created xsi:type="dcterms:W3CDTF">2021-08-02T19:57:00Z</dcterms:created>
  <dcterms:modified xsi:type="dcterms:W3CDTF">2021-08-02T19:57:00Z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10/15/2019 11:16:20 AM</vt:lpwstr>
  </property>
</Properties>
</file>