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7C" w:rsidRPr="00C859ED" w:rsidRDefault="00B8067C" w:rsidP="00B8067C">
      <w:pPr>
        <w:spacing w:before="0" w:after="0"/>
        <w:outlineLvl w:val="1"/>
        <w:rPr>
          <w:rFonts w:ascii="Arial Narrow" w:eastAsia="Times New Roman" w:hAnsi="Arial Narrow" w:cs="Times New Roman"/>
          <w:b/>
          <w:bCs/>
          <w:sz w:val="28"/>
          <w:szCs w:val="28"/>
        </w:rPr>
      </w:pPr>
      <w:bookmarkStart w:id="0" w:name="_Toc382750013"/>
      <w:bookmarkStart w:id="1" w:name="_GoBack"/>
      <w:bookmarkEnd w:id="1"/>
      <w:r w:rsidRPr="00C859ED">
        <w:rPr>
          <w:rFonts w:ascii="Arial Narrow" w:eastAsia="Times New Roman" w:hAnsi="Arial Narrow" w:cs="Times New Roman"/>
          <w:b/>
          <w:bCs/>
          <w:sz w:val="28"/>
          <w:szCs w:val="28"/>
        </w:rPr>
        <w:t>COPYRIGHT POLICY</w:t>
      </w:r>
      <w:bookmarkEnd w:id="0"/>
    </w:p>
    <w:p w:rsidR="00B8067C" w:rsidRPr="00C859ED" w:rsidRDefault="00B8067C" w:rsidP="00B8067C">
      <w:pPr>
        <w:autoSpaceDE w:val="0"/>
        <w:autoSpaceDN w:val="0"/>
        <w:adjustRightInd w:val="0"/>
        <w:spacing w:before="0" w:after="0"/>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54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Warren County Community College shall comply with the 1976 Copyright Act through the following guidelines and standards of educational fair use as specified under Section 107 of H.R. 2223. </w:t>
      </w:r>
    </w:p>
    <w:p w:rsidR="00B8067C" w:rsidRPr="00C859ED" w:rsidRDefault="00B8067C" w:rsidP="00B8067C">
      <w:pPr>
        <w:autoSpaceDE w:val="0"/>
        <w:autoSpaceDN w:val="0"/>
        <w:adjustRightInd w:val="0"/>
        <w:spacing w:before="0" w:after="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540"/>
        <w:jc w:val="both"/>
        <w:rPr>
          <w:rFonts w:ascii="Arial Narrow" w:eastAsia="Times New Roman" w:hAnsi="Arial Narrow" w:cs="Times New Roman"/>
          <w:b/>
          <w:szCs w:val="24"/>
        </w:rPr>
      </w:pPr>
      <w:proofErr w:type="gramStart"/>
      <w:r w:rsidRPr="00C859ED">
        <w:rPr>
          <w:rFonts w:ascii="Arial Narrow" w:eastAsia="Times New Roman" w:hAnsi="Arial Narrow" w:cs="Times New Roman"/>
          <w:b/>
          <w:szCs w:val="24"/>
        </w:rPr>
        <w:t>404.1  GUIDELINES</w:t>
      </w:r>
      <w:proofErr w:type="gramEnd"/>
      <w:r w:rsidRPr="00C859ED">
        <w:rPr>
          <w:rFonts w:ascii="Arial Narrow" w:eastAsia="Times New Roman" w:hAnsi="Arial Narrow" w:cs="Times New Roman"/>
          <w:b/>
          <w:szCs w:val="24"/>
        </w:rPr>
        <w:t xml:space="preserve"> FOR CLASSROOM COPYING WITH RESPECT TO BOOKS AND PERIODICALS</w:t>
      </w:r>
    </w:p>
    <w:p w:rsidR="00B8067C" w:rsidRPr="00C859ED" w:rsidRDefault="00B8067C" w:rsidP="00B8067C">
      <w:pPr>
        <w:autoSpaceDE w:val="0"/>
        <w:autoSpaceDN w:val="0"/>
        <w:adjustRightInd w:val="0"/>
        <w:spacing w:before="0" w:after="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firstLine="540"/>
        <w:jc w:val="both"/>
        <w:rPr>
          <w:rFonts w:ascii="Arial Narrow" w:eastAsia="Times New Roman" w:hAnsi="Arial Narrow" w:cs="Times New Roman"/>
          <w:b/>
          <w:iCs/>
          <w:szCs w:val="24"/>
        </w:rPr>
      </w:pPr>
      <w:r w:rsidRPr="00C859ED">
        <w:rPr>
          <w:rFonts w:ascii="Arial Narrow" w:eastAsia="Times New Roman" w:hAnsi="Arial Narrow" w:cs="Times New Roman"/>
          <w:b/>
          <w:szCs w:val="24"/>
        </w:rPr>
        <w:t xml:space="preserve">I. </w:t>
      </w:r>
      <w:r w:rsidRPr="00C859ED">
        <w:rPr>
          <w:rFonts w:ascii="Arial Narrow" w:eastAsia="Times New Roman" w:hAnsi="Arial Narrow" w:cs="Times New Roman"/>
          <w:b/>
          <w:iCs/>
          <w:szCs w:val="24"/>
        </w:rPr>
        <w:t>Single Copying for Teachers</w:t>
      </w:r>
    </w:p>
    <w:p w:rsidR="00B8067C" w:rsidRPr="00C859ED" w:rsidRDefault="00B8067C" w:rsidP="00B8067C">
      <w:pPr>
        <w:autoSpaceDE w:val="0"/>
        <w:autoSpaceDN w:val="0"/>
        <w:adjustRightInd w:val="0"/>
        <w:spacing w:before="0" w:after="0"/>
        <w:ind w:left="54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540"/>
        <w:jc w:val="both"/>
        <w:rPr>
          <w:rFonts w:ascii="Arial Narrow" w:eastAsia="Times New Roman" w:hAnsi="Arial Narrow" w:cs="Times New Roman"/>
          <w:szCs w:val="24"/>
        </w:rPr>
      </w:pPr>
      <w:r w:rsidRPr="00C859ED">
        <w:rPr>
          <w:rFonts w:ascii="Arial Narrow" w:eastAsia="Times New Roman" w:hAnsi="Arial Narrow" w:cs="Times New Roman"/>
          <w:szCs w:val="24"/>
        </w:rPr>
        <w:t>A single copy may be made of any of the following by or for a teacher at his or her individual request for his or her scholarly research or use in teaching or preparation to teach a class:</w:t>
      </w:r>
    </w:p>
    <w:p w:rsidR="00B8067C" w:rsidRPr="00C859ED" w:rsidRDefault="00B8067C" w:rsidP="00B8067C">
      <w:pPr>
        <w:autoSpaceDE w:val="0"/>
        <w:autoSpaceDN w:val="0"/>
        <w:adjustRightInd w:val="0"/>
        <w:spacing w:before="0" w:after="0"/>
        <w:ind w:left="54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ab/>
        <w:t>A.</w:t>
      </w:r>
      <w:r w:rsidRPr="00C859ED">
        <w:rPr>
          <w:rFonts w:ascii="Arial Narrow" w:eastAsia="Times New Roman" w:hAnsi="Arial Narrow" w:cs="Times New Roman"/>
          <w:szCs w:val="24"/>
        </w:rPr>
        <w:tab/>
        <w:t>A chapter from a book;</w:t>
      </w:r>
    </w:p>
    <w:p w:rsidR="00B8067C" w:rsidRPr="00C859ED" w:rsidRDefault="00B8067C" w:rsidP="00B8067C">
      <w:p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ab/>
        <w:t>B.</w:t>
      </w:r>
      <w:r w:rsidRPr="00C859ED">
        <w:rPr>
          <w:rFonts w:ascii="Arial Narrow" w:eastAsia="Times New Roman" w:hAnsi="Arial Narrow" w:cs="Times New Roman"/>
          <w:szCs w:val="24"/>
        </w:rPr>
        <w:tab/>
        <w:t>An article from a periodical or newspaper;</w:t>
      </w:r>
    </w:p>
    <w:p w:rsidR="00B8067C" w:rsidRPr="00C859ED" w:rsidRDefault="00B8067C" w:rsidP="00B8067C">
      <w:p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ab/>
        <w:t>C.</w:t>
      </w:r>
      <w:r w:rsidRPr="00C859ED">
        <w:rPr>
          <w:rFonts w:ascii="Arial Narrow" w:eastAsia="Times New Roman" w:hAnsi="Arial Narrow" w:cs="Times New Roman"/>
          <w:szCs w:val="24"/>
        </w:rPr>
        <w:tab/>
        <w:t>A short story, short essay or short poem, whether or not from a collective work;</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r w:rsidRPr="00C859ED">
        <w:rPr>
          <w:rFonts w:ascii="Arial Narrow" w:eastAsia="Times New Roman" w:hAnsi="Arial Narrow" w:cs="Times New Roman"/>
          <w:szCs w:val="24"/>
        </w:rPr>
        <w:t>D.</w:t>
      </w:r>
      <w:r w:rsidRPr="00C859ED">
        <w:rPr>
          <w:rFonts w:ascii="Arial Narrow" w:eastAsia="Times New Roman" w:hAnsi="Arial Narrow" w:cs="Times New Roman"/>
          <w:szCs w:val="24"/>
        </w:rPr>
        <w:tab/>
        <w:t>A chart, graph, diagram, drawing, cartoon picture from a book, periodical, or newspaper;</w:t>
      </w:r>
    </w:p>
    <w:p w:rsidR="00B8067C" w:rsidRPr="00C859ED" w:rsidRDefault="00B8067C" w:rsidP="00B8067C">
      <w:pPr>
        <w:autoSpaceDE w:val="0"/>
        <w:autoSpaceDN w:val="0"/>
        <w:adjustRightInd w:val="0"/>
        <w:spacing w:before="0" w:after="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b/>
          <w:iCs/>
          <w:szCs w:val="24"/>
        </w:rPr>
      </w:pPr>
      <w:r w:rsidRPr="00C859ED">
        <w:rPr>
          <w:rFonts w:ascii="Arial Narrow" w:eastAsia="Times New Roman" w:hAnsi="Arial Narrow" w:cs="Times New Roman"/>
          <w:b/>
          <w:szCs w:val="24"/>
        </w:rPr>
        <w:t xml:space="preserve">II. </w:t>
      </w:r>
      <w:r w:rsidRPr="00C859ED">
        <w:rPr>
          <w:rFonts w:ascii="Arial Narrow" w:eastAsia="Times New Roman" w:hAnsi="Arial Narrow" w:cs="Times New Roman"/>
          <w:b/>
          <w:iCs/>
          <w:szCs w:val="24"/>
        </w:rPr>
        <w:t>Multiple Copies for Classroom Use</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Cs/>
          <w:szCs w:val="24"/>
        </w:rPr>
      </w:pPr>
      <w:r w:rsidRPr="00C859ED">
        <w:rPr>
          <w:rFonts w:ascii="Arial Narrow" w:eastAsia="Times New Roman" w:hAnsi="Arial Narrow" w:cs="Times New Roman"/>
          <w:szCs w:val="24"/>
        </w:rPr>
        <w:t xml:space="preserve">Multiple copies (not to exceed in any event more than one copy per pupil in a course) </w:t>
      </w:r>
      <w:proofErr w:type="gramStart"/>
      <w:r w:rsidRPr="00C859ED">
        <w:rPr>
          <w:rFonts w:ascii="Arial Narrow" w:eastAsia="Times New Roman" w:hAnsi="Arial Narrow" w:cs="Times New Roman"/>
          <w:szCs w:val="24"/>
        </w:rPr>
        <w:t>may be made</w:t>
      </w:r>
      <w:proofErr w:type="gramEnd"/>
      <w:r w:rsidRPr="00C859ED">
        <w:rPr>
          <w:rFonts w:ascii="Arial Narrow" w:eastAsia="Times New Roman" w:hAnsi="Arial Narrow" w:cs="Times New Roman"/>
          <w:szCs w:val="24"/>
        </w:rPr>
        <w:t xml:space="preserve"> by or for the teacher giving the course for classroom use or discussion; </w:t>
      </w:r>
      <w:r w:rsidRPr="00C859ED">
        <w:rPr>
          <w:rFonts w:ascii="Arial Narrow" w:eastAsia="Times New Roman" w:hAnsi="Arial Narrow" w:cs="Times New Roman"/>
          <w:iCs/>
          <w:szCs w:val="24"/>
        </w:rPr>
        <w:t>provided that:</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Cs/>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Cs/>
          <w:szCs w:val="24"/>
        </w:rPr>
      </w:pPr>
      <w:r w:rsidRPr="00C859ED">
        <w:rPr>
          <w:rFonts w:ascii="Arial Narrow" w:eastAsia="Times New Roman" w:hAnsi="Arial Narrow" w:cs="Times New Roman"/>
          <w:szCs w:val="24"/>
        </w:rPr>
        <w:t>A.</w:t>
      </w:r>
      <w:r w:rsidRPr="00C859ED">
        <w:rPr>
          <w:rFonts w:ascii="Arial Narrow" w:eastAsia="Times New Roman" w:hAnsi="Arial Narrow" w:cs="Times New Roman"/>
          <w:szCs w:val="24"/>
        </w:rPr>
        <w:tab/>
        <w:t xml:space="preserve">The copying meets the tests of brevity and spontaneity as defined below; </w:t>
      </w:r>
      <w:r w:rsidRPr="00C859ED">
        <w:rPr>
          <w:rFonts w:ascii="Arial Narrow" w:eastAsia="Times New Roman" w:hAnsi="Arial Narrow" w:cs="Times New Roman"/>
          <w:iCs/>
          <w:szCs w:val="24"/>
        </w:rPr>
        <w:t>and,</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Cs/>
          <w:szCs w:val="24"/>
        </w:rPr>
      </w:pPr>
      <w:r w:rsidRPr="00C859ED">
        <w:rPr>
          <w:rFonts w:ascii="Arial Narrow" w:eastAsia="Times New Roman" w:hAnsi="Arial Narrow" w:cs="Times New Roman"/>
          <w:szCs w:val="24"/>
        </w:rPr>
        <w:t>B.</w:t>
      </w:r>
      <w:r w:rsidRPr="00C859ED">
        <w:rPr>
          <w:rFonts w:ascii="Arial Narrow" w:eastAsia="Times New Roman" w:hAnsi="Arial Narrow" w:cs="Times New Roman"/>
          <w:szCs w:val="24"/>
        </w:rPr>
        <w:tab/>
        <w:t xml:space="preserve">Meets the cumulative effect test as defined below; </w:t>
      </w:r>
      <w:r w:rsidRPr="00C859ED">
        <w:rPr>
          <w:rFonts w:ascii="Arial Narrow" w:eastAsia="Times New Roman" w:hAnsi="Arial Narrow" w:cs="Times New Roman"/>
          <w:iCs/>
          <w:szCs w:val="24"/>
        </w:rPr>
        <w:t>and,</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r w:rsidRPr="00C859ED">
        <w:rPr>
          <w:rFonts w:ascii="Arial Narrow" w:eastAsia="Times New Roman" w:hAnsi="Arial Narrow" w:cs="Times New Roman"/>
          <w:szCs w:val="24"/>
        </w:rPr>
        <w:t>C.</w:t>
      </w:r>
      <w:r w:rsidRPr="00C859ED">
        <w:rPr>
          <w:rFonts w:ascii="Arial Narrow" w:eastAsia="Times New Roman" w:hAnsi="Arial Narrow" w:cs="Times New Roman"/>
          <w:szCs w:val="24"/>
        </w:rPr>
        <w:tab/>
        <w:t>Each copy includes a notice of copyright</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b/>
          <w:iCs/>
          <w:szCs w:val="24"/>
        </w:rPr>
      </w:pPr>
      <w:r w:rsidRPr="00C859ED">
        <w:rPr>
          <w:rFonts w:ascii="Arial Narrow" w:eastAsia="Times New Roman" w:hAnsi="Arial Narrow" w:cs="Times New Roman"/>
          <w:b/>
          <w:iCs/>
          <w:szCs w:val="24"/>
        </w:rPr>
        <w:t>DEFINITIONS:</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
          <w:iCs/>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Cs/>
          <w:szCs w:val="24"/>
        </w:rPr>
      </w:pPr>
      <w:r w:rsidRPr="00C859ED">
        <w:rPr>
          <w:rFonts w:ascii="Arial Narrow" w:eastAsia="Times New Roman" w:hAnsi="Arial Narrow" w:cs="Times New Roman"/>
          <w:i/>
          <w:iCs/>
          <w:szCs w:val="24"/>
        </w:rPr>
        <w:t>Brevity</w:t>
      </w:r>
      <w:r w:rsidRPr="00C859ED">
        <w:rPr>
          <w:rFonts w:ascii="Arial Narrow" w:eastAsia="Times New Roman" w:hAnsi="Arial Narrow" w:cs="Times New Roman"/>
          <w:iCs/>
          <w:szCs w:val="24"/>
        </w:rPr>
        <w:t>:</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Cs/>
          <w:szCs w:val="24"/>
        </w:rPr>
      </w:pPr>
    </w:p>
    <w:p w:rsidR="00B8067C" w:rsidRPr="00C859ED" w:rsidRDefault="00B8067C" w:rsidP="00B8067C">
      <w:pPr>
        <w:pStyle w:val="ListParagraph"/>
        <w:numPr>
          <w:ilvl w:val="0"/>
          <w:numId w:val="6"/>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Poetry</w:t>
      </w:r>
    </w:p>
    <w:p w:rsidR="00B8067C" w:rsidRPr="00C859ED" w:rsidRDefault="00B8067C" w:rsidP="00B8067C">
      <w:pPr>
        <w:pStyle w:val="ListParagraph"/>
        <w:numPr>
          <w:ilvl w:val="1"/>
          <w:numId w:val="6"/>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A complete poem if less than 250 words and if printed on not more than two pages or,</w:t>
      </w:r>
    </w:p>
    <w:p w:rsidR="00B8067C" w:rsidRPr="00C859ED" w:rsidRDefault="00B8067C" w:rsidP="00B8067C">
      <w:pPr>
        <w:pStyle w:val="ListParagraph"/>
        <w:numPr>
          <w:ilvl w:val="1"/>
          <w:numId w:val="6"/>
        </w:numPr>
        <w:autoSpaceDE w:val="0"/>
        <w:autoSpaceDN w:val="0"/>
        <w:adjustRightInd w:val="0"/>
        <w:spacing w:before="0" w:after="0"/>
        <w:jc w:val="both"/>
        <w:rPr>
          <w:rFonts w:ascii="Arial Narrow" w:eastAsia="Times New Roman" w:hAnsi="Arial Narrow" w:cs="Times New Roman"/>
          <w:szCs w:val="24"/>
        </w:rPr>
      </w:pPr>
      <w:proofErr w:type="gramStart"/>
      <w:r w:rsidRPr="00C859ED">
        <w:rPr>
          <w:rFonts w:ascii="Arial Narrow" w:eastAsia="Times New Roman" w:hAnsi="Arial Narrow" w:cs="Times New Roman"/>
          <w:szCs w:val="24"/>
        </w:rPr>
        <w:t>from</w:t>
      </w:r>
      <w:proofErr w:type="gramEnd"/>
      <w:r w:rsidRPr="00C859ED">
        <w:rPr>
          <w:rFonts w:ascii="Arial Narrow" w:eastAsia="Times New Roman" w:hAnsi="Arial Narrow" w:cs="Times New Roman"/>
          <w:szCs w:val="24"/>
        </w:rPr>
        <w:t xml:space="preserve"> a longer poem, an excerpt of not more than 250 words.</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pStyle w:val="ListParagraph"/>
        <w:numPr>
          <w:ilvl w:val="0"/>
          <w:numId w:val="6"/>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Prose</w:t>
      </w:r>
    </w:p>
    <w:p w:rsidR="00B8067C" w:rsidRPr="00C859ED" w:rsidRDefault="00B8067C" w:rsidP="00B8067C">
      <w:pPr>
        <w:pStyle w:val="ListParagraph"/>
        <w:numPr>
          <w:ilvl w:val="1"/>
          <w:numId w:val="6"/>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Either a complete article, story or essay of less than 2,500 words, or </w:t>
      </w:r>
    </w:p>
    <w:p w:rsidR="00B8067C" w:rsidRPr="00C859ED" w:rsidRDefault="00B8067C" w:rsidP="00B8067C">
      <w:pPr>
        <w:pStyle w:val="ListParagraph"/>
        <w:numPr>
          <w:ilvl w:val="1"/>
          <w:numId w:val="6"/>
        </w:numPr>
        <w:autoSpaceDE w:val="0"/>
        <w:autoSpaceDN w:val="0"/>
        <w:adjustRightInd w:val="0"/>
        <w:spacing w:before="0" w:after="0"/>
        <w:jc w:val="both"/>
        <w:rPr>
          <w:rFonts w:ascii="Arial Narrow" w:eastAsia="Times New Roman" w:hAnsi="Arial Narrow" w:cs="Times New Roman"/>
          <w:szCs w:val="24"/>
        </w:rPr>
      </w:pPr>
      <w:proofErr w:type="gramStart"/>
      <w:r w:rsidRPr="00C859ED">
        <w:rPr>
          <w:rFonts w:ascii="Arial Narrow" w:eastAsia="Times New Roman" w:hAnsi="Arial Narrow" w:cs="Times New Roman"/>
          <w:szCs w:val="24"/>
        </w:rPr>
        <w:t>an</w:t>
      </w:r>
      <w:proofErr w:type="gramEnd"/>
      <w:r w:rsidRPr="00C859ED">
        <w:rPr>
          <w:rFonts w:ascii="Arial Narrow" w:eastAsia="Times New Roman" w:hAnsi="Arial Narrow" w:cs="Times New Roman"/>
          <w:szCs w:val="24"/>
        </w:rPr>
        <w:t xml:space="preserve"> excerpt from any prose work of not more than 1,000 words or 10% of the work, whichever is less, but in any event a minimum of 500 words. </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144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[Each of the numerical limits stated in </w:t>
      </w:r>
      <w:proofErr w:type="gramStart"/>
      <w:r w:rsidRPr="00C859ED">
        <w:rPr>
          <w:rFonts w:ascii="Arial Narrow" w:eastAsia="Times New Roman" w:hAnsi="Arial Narrow" w:cs="Times New Roman"/>
          <w:szCs w:val="24"/>
        </w:rPr>
        <w:t>1</w:t>
      </w:r>
      <w:proofErr w:type="gramEnd"/>
      <w:r w:rsidRPr="00C859ED">
        <w:rPr>
          <w:rFonts w:ascii="Arial Narrow" w:eastAsia="Times New Roman" w:hAnsi="Arial Narrow" w:cs="Times New Roman"/>
          <w:szCs w:val="24"/>
        </w:rPr>
        <w:t xml:space="preserve"> and 2 above may be expanded to permit the completion of an unfinished line of a poem or of an unfinished prose paragraph.]</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pStyle w:val="ListParagraph"/>
        <w:numPr>
          <w:ilvl w:val="0"/>
          <w:numId w:val="6"/>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Illustration: One chart, graph, diagram, drawing, cartoon or picture per book or per periodical issue.</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pStyle w:val="ListParagraph"/>
        <w:numPr>
          <w:ilvl w:val="0"/>
          <w:numId w:val="6"/>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lastRenderedPageBreak/>
        <w:t>“Special” works: Certain works in poetry, prose or in “poetic prose” which often combine language with illustrations and which are intended sometimes for children and at other times for a more general audience fall short of 2,500 words in their entirety.</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Paragraph 2 above notwithstanding such “special works” may not be reproduced in their entirety; however, an excerpt comprising not more than two of the published pages of such special work and containing not more than 10% of the words found in the text thereof, may be reproduced.</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Cs/>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Cs/>
          <w:szCs w:val="24"/>
        </w:rPr>
      </w:pPr>
      <w:r w:rsidRPr="00C859ED">
        <w:rPr>
          <w:rFonts w:ascii="Arial Narrow" w:eastAsia="Times New Roman" w:hAnsi="Arial Narrow" w:cs="Times New Roman"/>
          <w:i/>
          <w:iCs/>
          <w:szCs w:val="24"/>
        </w:rPr>
        <w:t>Spontaneity</w:t>
      </w:r>
      <w:r w:rsidRPr="00C859ED">
        <w:rPr>
          <w:rFonts w:ascii="Arial Narrow" w:eastAsia="Times New Roman" w:hAnsi="Arial Narrow" w:cs="Times New Roman"/>
          <w:iCs/>
          <w:szCs w:val="24"/>
        </w:rPr>
        <w:t>:</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b/>
          <w:iCs/>
          <w:szCs w:val="24"/>
        </w:rPr>
      </w:pPr>
    </w:p>
    <w:p w:rsidR="00B8067C" w:rsidRPr="00C859ED" w:rsidRDefault="00B8067C" w:rsidP="00B8067C">
      <w:pPr>
        <w:pStyle w:val="ListParagraph"/>
        <w:numPr>
          <w:ilvl w:val="0"/>
          <w:numId w:val="5"/>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The copying is at the instance and inspiration of the individual teacher, and</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pStyle w:val="ListParagraph"/>
        <w:numPr>
          <w:ilvl w:val="0"/>
          <w:numId w:val="5"/>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The inspiration and decision to use the work and the moment of its use for maximum teaching effectiveness are so close in time that it would be unreasonable to expect a timely reply to a request for permission.</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
          <w:iCs/>
          <w:szCs w:val="24"/>
        </w:rPr>
      </w:pPr>
      <w:r w:rsidRPr="00C859ED">
        <w:rPr>
          <w:rFonts w:ascii="Arial Narrow" w:eastAsia="Times New Roman" w:hAnsi="Arial Narrow" w:cs="Times New Roman"/>
          <w:i/>
          <w:iCs/>
          <w:szCs w:val="24"/>
        </w:rPr>
        <w:t>Cumulative Effect:</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i/>
          <w:iCs/>
          <w:szCs w:val="24"/>
        </w:rPr>
      </w:pPr>
    </w:p>
    <w:p w:rsidR="00B8067C" w:rsidRPr="00C859ED" w:rsidRDefault="00B8067C" w:rsidP="00B8067C">
      <w:pPr>
        <w:pStyle w:val="ListParagraph"/>
        <w:numPr>
          <w:ilvl w:val="0"/>
          <w:numId w:val="3"/>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The copying of the material is for only one course in the school in which the copies </w:t>
      </w:r>
      <w:proofErr w:type="gramStart"/>
      <w:r w:rsidRPr="00C859ED">
        <w:rPr>
          <w:rFonts w:ascii="Arial Narrow" w:eastAsia="Times New Roman" w:hAnsi="Arial Narrow" w:cs="Times New Roman"/>
          <w:szCs w:val="24"/>
        </w:rPr>
        <w:t>are made</w:t>
      </w:r>
      <w:proofErr w:type="gramEnd"/>
      <w:r w:rsidRPr="00C859ED">
        <w:rPr>
          <w:rFonts w:ascii="Arial Narrow" w:eastAsia="Times New Roman" w:hAnsi="Arial Narrow" w:cs="Times New Roman"/>
          <w:szCs w:val="24"/>
        </w:rPr>
        <w:t>.</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pStyle w:val="ListParagraph"/>
        <w:numPr>
          <w:ilvl w:val="0"/>
          <w:numId w:val="3"/>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Not more than one short poem, article, story, essay or two excerpts may be copied </w:t>
      </w:r>
      <w:proofErr w:type="gramStart"/>
      <w:r w:rsidRPr="00C859ED">
        <w:rPr>
          <w:rFonts w:ascii="Arial Narrow" w:eastAsia="Times New Roman" w:hAnsi="Arial Narrow" w:cs="Times New Roman"/>
          <w:szCs w:val="24"/>
        </w:rPr>
        <w:t>from the</w:t>
      </w:r>
      <w:proofErr w:type="gramEnd"/>
      <w:r w:rsidRPr="00C859ED">
        <w:rPr>
          <w:rFonts w:ascii="Arial Narrow" w:eastAsia="Times New Roman" w:hAnsi="Arial Narrow" w:cs="Times New Roman"/>
          <w:szCs w:val="24"/>
        </w:rPr>
        <w:t xml:space="preserve"> same author, nor more than three from the same collective work or periodical volume during one class term.</w:t>
      </w:r>
    </w:p>
    <w:p w:rsidR="00B8067C" w:rsidRPr="00C859ED" w:rsidRDefault="00B8067C" w:rsidP="00B8067C">
      <w:pPr>
        <w:pStyle w:val="ListParagraph"/>
        <w:rPr>
          <w:rFonts w:ascii="Arial Narrow" w:eastAsia="Times New Roman" w:hAnsi="Arial Narrow" w:cs="Times New Roman"/>
          <w:szCs w:val="24"/>
        </w:rPr>
      </w:pPr>
    </w:p>
    <w:p w:rsidR="00B8067C" w:rsidRPr="00C859ED" w:rsidRDefault="00B8067C" w:rsidP="00B8067C">
      <w:pPr>
        <w:pStyle w:val="ListParagraph"/>
        <w:numPr>
          <w:ilvl w:val="0"/>
          <w:numId w:val="3"/>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There shall not be more than nine instances of such multiple copying for one course during one class term.</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[The limitations stated in </w:t>
      </w:r>
      <w:proofErr w:type="gramStart"/>
      <w:r w:rsidRPr="00C859ED">
        <w:rPr>
          <w:rFonts w:ascii="Arial Narrow" w:eastAsia="Times New Roman" w:hAnsi="Arial Narrow" w:cs="Times New Roman"/>
          <w:szCs w:val="24"/>
        </w:rPr>
        <w:t>2</w:t>
      </w:r>
      <w:proofErr w:type="gramEnd"/>
      <w:r w:rsidRPr="00C859ED">
        <w:rPr>
          <w:rFonts w:ascii="Arial Narrow" w:eastAsia="Times New Roman" w:hAnsi="Arial Narrow" w:cs="Times New Roman"/>
          <w:szCs w:val="24"/>
        </w:rPr>
        <w:t xml:space="preserve"> and 3 above shall not apply to current news periodicals and newspapers and current news sections of other periodicals.]</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b/>
          <w:iCs/>
          <w:szCs w:val="24"/>
        </w:rPr>
      </w:pPr>
      <w:r w:rsidRPr="00C859ED">
        <w:rPr>
          <w:rFonts w:ascii="Arial Narrow" w:eastAsia="Times New Roman" w:hAnsi="Arial Narrow" w:cs="Times New Roman"/>
          <w:b/>
          <w:szCs w:val="24"/>
        </w:rPr>
        <w:t xml:space="preserve">III. </w:t>
      </w:r>
      <w:r w:rsidRPr="00C859ED">
        <w:rPr>
          <w:rFonts w:ascii="Arial Narrow" w:eastAsia="Times New Roman" w:hAnsi="Arial Narrow" w:cs="Times New Roman"/>
          <w:b/>
          <w:iCs/>
          <w:szCs w:val="24"/>
        </w:rPr>
        <w:t xml:space="preserve">PROHIBITIONS </w:t>
      </w:r>
      <w:proofErr w:type="gramStart"/>
      <w:r w:rsidRPr="00C859ED">
        <w:rPr>
          <w:rFonts w:ascii="Arial Narrow" w:eastAsia="Times New Roman" w:hAnsi="Arial Narrow" w:cs="Times New Roman"/>
          <w:b/>
          <w:iCs/>
          <w:szCs w:val="24"/>
        </w:rPr>
        <w:t>TO I AND II ABOVE</w:t>
      </w:r>
      <w:proofErr w:type="gramEnd"/>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Notwithstanding any of the above, the following </w:t>
      </w:r>
      <w:proofErr w:type="gramStart"/>
      <w:r w:rsidRPr="00C859ED">
        <w:rPr>
          <w:rFonts w:ascii="Arial Narrow" w:eastAsia="Times New Roman" w:hAnsi="Arial Narrow" w:cs="Times New Roman"/>
          <w:szCs w:val="24"/>
        </w:rPr>
        <w:t>shall be prohibited</w:t>
      </w:r>
      <w:proofErr w:type="gramEnd"/>
      <w:r w:rsidRPr="00C859ED">
        <w:rPr>
          <w:rFonts w:ascii="Arial Narrow" w:eastAsia="Times New Roman" w:hAnsi="Arial Narrow" w:cs="Times New Roman"/>
          <w:szCs w:val="24"/>
        </w:rPr>
        <w:t>:</w:t>
      </w:r>
    </w:p>
    <w:p w:rsidR="00B8067C" w:rsidRPr="00C859ED" w:rsidRDefault="00B8067C" w:rsidP="00B8067C">
      <w:pPr>
        <w:autoSpaceDE w:val="0"/>
        <w:autoSpaceDN w:val="0"/>
        <w:adjustRightInd w:val="0"/>
        <w:spacing w:before="0" w:after="0"/>
        <w:ind w:left="1440"/>
        <w:jc w:val="both"/>
        <w:rPr>
          <w:rFonts w:ascii="Arial Narrow" w:eastAsia="Times New Roman" w:hAnsi="Arial Narrow" w:cs="Times New Roman"/>
          <w:szCs w:val="24"/>
        </w:rPr>
      </w:pPr>
    </w:p>
    <w:p w:rsidR="00B8067C" w:rsidRPr="00C859ED" w:rsidRDefault="00B8067C" w:rsidP="007954BD">
      <w:pPr>
        <w:pStyle w:val="ListParagraph"/>
        <w:numPr>
          <w:ilvl w:val="0"/>
          <w:numId w:val="7"/>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Copying </w:t>
      </w:r>
      <w:proofErr w:type="gramStart"/>
      <w:r w:rsidRPr="00C859ED">
        <w:rPr>
          <w:rFonts w:ascii="Arial Narrow" w:eastAsia="Times New Roman" w:hAnsi="Arial Narrow" w:cs="Times New Roman"/>
          <w:szCs w:val="24"/>
        </w:rPr>
        <w:t>shall not be used</w:t>
      </w:r>
      <w:proofErr w:type="gramEnd"/>
      <w:r w:rsidRPr="00C859ED">
        <w:rPr>
          <w:rFonts w:ascii="Arial Narrow" w:eastAsia="Times New Roman" w:hAnsi="Arial Narrow" w:cs="Times New Roman"/>
          <w:szCs w:val="24"/>
        </w:rPr>
        <w:t xml:space="preserve"> to create or to replace or substitute for anthologies, compilations or collective works. Such replacement or substitution may occur whether copies of various works or excerpts </w:t>
      </w:r>
      <w:proofErr w:type="gramStart"/>
      <w:r w:rsidRPr="00C859ED">
        <w:rPr>
          <w:rFonts w:ascii="Arial Narrow" w:eastAsia="Times New Roman" w:hAnsi="Arial Narrow" w:cs="Times New Roman"/>
          <w:szCs w:val="24"/>
        </w:rPr>
        <w:t>therefrom are accumulated or reproduced and used separately</w:t>
      </w:r>
      <w:proofErr w:type="gramEnd"/>
      <w:r w:rsidRPr="00C859ED">
        <w:rPr>
          <w:rFonts w:ascii="Arial Narrow" w:eastAsia="Times New Roman" w:hAnsi="Arial Narrow" w:cs="Times New Roman"/>
          <w:szCs w:val="24"/>
        </w:rPr>
        <w:t>.</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7954BD">
      <w:pPr>
        <w:pStyle w:val="ListParagraph"/>
        <w:numPr>
          <w:ilvl w:val="0"/>
          <w:numId w:val="7"/>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There shall be no copying of or from works intended to be “consumable” in the course of study or of teaching. These include workbooks, exercises, standardized tests and test </w:t>
      </w:r>
      <w:proofErr w:type="gramStart"/>
      <w:r w:rsidRPr="00C859ED">
        <w:rPr>
          <w:rFonts w:ascii="Arial Narrow" w:eastAsia="Times New Roman" w:hAnsi="Arial Narrow" w:cs="Times New Roman"/>
          <w:szCs w:val="24"/>
        </w:rPr>
        <w:t>booklets and answer sheets</w:t>
      </w:r>
      <w:proofErr w:type="gramEnd"/>
      <w:r w:rsidRPr="00C859ED">
        <w:rPr>
          <w:rFonts w:ascii="Arial Narrow" w:eastAsia="Times New Roman" w:hAnsi="Arial Narrow" w:cs="Times New Roman"/>
          <w:szCs w:val="24"/>
        </w:rPr>
        <w:t xml:space="preserve"> and like consumable material.</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7954BD">
      <w:pPr>
        <w:pStyle w:val="ListParagraph"/>
        <w:numPr>
          <w:ilvl w:val="0"/>
          <w:numId w:val="7"/>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Copying shall not:</w:t>
      </w:r>
    </w:p>
    <w:p w:rsidR="007954BD" w:rsidRPr="00C859ED" w:rsidRDefault="00B8067C" w:rsidP="007954BD">
      <w:pPr>
        <w:pStyle w:val="ListParagraph"/>
        <w:numPr>
          <w:ilvl w:val="0"/>
          <w:numId w:val="10"/>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substitute for the purchase of books, publishers’ reprints or periodicals;</w:t>
      </w:r>
    </w:p>
    <w:p w:rsidR="007954BD" w:rsidRPr="00C859ED" w:rsidRDefault="00B8067C" w:rsidP="007954BD">
      <w:pPr>
        <w:pStyle w:val="ListParagraph"/>
        <w:numPr>
          <w:ilvl w:val="0"/>
          <w:numId w:val="10"/>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t>be directed by higher authority;</w:t>
      </w:r>
    </w:p>
    <w:p w:rsidR="007954BD" w:rsidRPr="00C859ED" w:rsidRDefault="00B8067C" w:rsidP="007954BD">
      <w:pPr>
        <w:pStyle w:val="ListParagraph"/>
        <w:numPr>
          <w:ilvl w:val="0"/>
          <w:numId w:val="10"/>
        </w:numPr>
        <w:autoSpaceDE w:val="0"/>
        <w:autoSpaceDN w:val="0"/>
        <w:adjustRightInd w:val="0"/>
        <w:spacing w:before="0" w:after="0"/>
        <w:jc w:val="both"/>
        <w:rPr>
          <w:rFonts w:ascii="Arial Narrow" w:eastAsia="Times New Roman" w:hAnsi="Arial Narrow" w:cs="Times New Roman"/>
          <w:szCs w:val="24"/>
        </w:rPr>
      </w:pPr>
      <w:proofErr w:type="gramStart"/>
      <w:r w:rsidRPr="00C859ED">
        <w:rPr>
          <w:rFonts w:ascii="Arial Narrow" w:eastAsia="Times New Roman" w:hAnsi="Arial Narrow" w:cs="Times New Roman"/>
          <w:szCs w:val="24"/>
        </w:rPr>
        <w:t>be</w:t>
      </w:r>
      <w:proofErr w:type="gramEnd"/>
      <w:r w:rsidRPr="00C859ED">
        <w:rPr>
          <w:rFonts w:ascii="Arial Narrow" w:eastAsia="Times New Roman" w:hAnsi="Arial Narrow" w:cs="Times New Roman"/>
          <w:szCs w:val="24"/>
        </w:rPr>
        <w:t xml:space="preserve"> repeated with respect to the same item by the same teacher from term to  term.</w:t>
      </w:r>
    </w:p>
    <w:p w:rsidR="00B8067C" w:rsidRPr="00C859ED" w:rsidRDefault="00B8067C" w:rsidP="007954BD">
      <w:pPr>
        <w:pStyle w:val="ListParagraph"/>
        <w:numPr>
          <w:ilvl w:val="0"/>
          <w:numId w:val="10"/>
        </w:numPr>
        <w:autoSpaceDE w:val="0"/>
        <w:autoSpaceDN w:val="0"/>
        <w:adjustRightInd w:val="0"/>
        <w:spacing w:before="0" w:after="0"/>
        <w:jc w:val="both"/>
        <w:rPr>
          <w:rFonts w:ascii="Arial Narrow" w:eastAsia="Times New Roman" w:hAnsi="Arial Narrow" w:cs="Times New Roman"/>
          <w:szCs w:val="24"/>
        </w:rPr>
      </w:pPr>
      <w:r w:rsidRPr="00C859ED">
        <w:rPr>
          <w:rFonts w:ascii="Arial Narrow" w:eastAsia="Times New Roman" w:hAnsi="Arial Narrow" w:cs="Times New Roman"/>
          <w:szCs w:val="24"/>
        </w:rPr>
        <w:lastRenderedPageBreak/>
        <w:t xml:space="preserve">No charge </w:t>
      </w:r>
      <w:proofErr w:type="gramStart"/>
      <w:r w:rsidRPr="00C859ED">
        <w:rPr>
          <w:rFonts w:ascii="Arial Narrow" w:eastAsia="Times New Roman" w:hAnsi="Arial Narrow" w:cs="Times New Roman"/>
          <w:szCs w:val="24"/>
        </w:rPr>
        <w:t>shall be made</w:t>
      </w:r>
      <w:proofErr w:type="gramEnd"/>
      <w:r w:rsidRPr="00C859ED">
        <w:rPr>
          <w:rFonts w:ascii="Arial Narrow" w:eastAsia="Times New Roman" w:hAnsi="Arial Narrow" w:cs="Times New Roman"/>
          <w:szCs w:val="24"/>
        </w:rPr>
        <w:t xml:space="preserve"> to the student beyond the actual cost of the photocopying.</w:t>
      </w:r>
    </w:p>
    <w:p w:rsidR="00B8067C" w:rsidRPr="00C859ED" w:rsidRDefault="00B8067C" w:rsidP="007954BD">
      <w:pPr>
        <w:autoSpaceDE w:val="0"/>
        <w:autoSpaceDN w:val="0"/>
        <w:adjustRightInd w:val="0"/>
        <w:spacing w:before="0" w:after="0"/>
        <w:ind w:left="144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firstLine="720"/>
        <w:jc w:val="both"/>
        <w:rPr>
          <w:rFonts w:ascii="Arial Narrow" w:eastAsia="Times New Roman" w:hAnsi="Arial Narrow" w:cs="Times New Roman"/>
          <w:b/>
          <w:szCs w:val="24"/>
        </w:rPr>
      </w:pPr>
      <w:r w:rsidRPr="00C859ED">
        <w:rPr>
          <w:rFonts w:ascii="Arial Narrow" w:eastAsia="Times New Roman" w:hAnsi="Arial Narrow" w:cs="Times New Roman"/>
          <w:b/>
          <w:szCs w:val="24"/>
        </w:rPr>
        <w:t xml:space="preserve">404.2  </w:t>
      </w:r>
      <w:r w:rsidRPr="00C859ED">
        <w:rPr>
          <w:rFonts w:ascii="Arial Narrow" w:eastAsia="Times New Roman" w:hAnsi="Arial Narrow" w:cs="Times New Roman"/>
          <w:b/>
          <w:szCs w:val="24"/>
        </w:rPr>
        <w:tab/>
        <w:t xml:space="preserve">GUIDELINES FOR CLASSROOM COPYING WITH RESPECT TO MULTIMEDIA </w:t>
      </w:r>
      <w:r w:rsidRPr="00C859ED">
        <w:rPr>
          <w:rFonts w:ascii="Arial Narrow" w:eastAsia="Times New Roman" w:hAnsi="Arial Narrow" w:cs="Times New Roman"/>
          <w:b/>
          <w:szCs w:val="24"/>
        </w:rPr>
        <w:br/>
      </w:r>
      <w:r w:rsidRPr="00C859ED">
        <w:rPr>
          <w:rFonts w:ascii="Arial Narrow" w:eastAsia="Times New Roman" w:hAnsi="Arial Narrow" w:cs="Times New Roman"/>
          <w:b/>
          <w:szCs w:val="24"/>
        </w:rPr>
        <w:tab/>
      </w:r>
      <w:r w:rsidRPr="00C859ED">
        <w:rPr>
          <w:rFonts w:ascii="Arial Narrow" w:eastAsia="Times New Roman" w:hAnsi="Arial Narrow" w:cs="Times New Roman"/>
          <w:b/>
          <w:szCs w:val="24"/>
        </w:rPr>
        <w:tab/>
        <w:t>WORKS</w:t>
      </w:r>
    </w:p>
    <w:p w:rsidR="00B8067C" w:rsidRPr="00C859ED" w:rsidRDefault="00B8067C" w:rsidP="00B8067C">
      <w:pPr>
        <w:autoSpaceDE w:val="0"/>
        <w:autoSpaceDN w:val="0"/>
        <w:adjustRightInd w:val="0"/>
        <w:spacing w:before="0" w:after="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Creators of multimedia products for course-related work may prepare </w:t>
      </w:r>
      <w:proofErr w:type="gramStart"/>
      <w:r w:rsidRPr="00C859ED">
        <w:rPr>
          <w:rFonts w:ascii="Arial Narrow" w:eastAsia="Times New Roman" w:hAnsi="Arial Narrow" w:cs="Times New Roman"/>
          <w:szCs w:val="24"/>
        </w:rPr>
        <w:t>a total of three</w:t>
      </w:r>
      <w:proofErr w:type="gramEnd"/>
      <w:r w:rsidRPr="00C859ED">
        <w:rPr>
          <w:rFonts w:ascii="Arial Narrow" w:eastAsia="Times New Roman" w:hAnsi="Arial Narrow" w:cs="Times New Roman"/>
          <w:szCs w:val="24"/>
        </w:rPr>
        <w:t xml:space="preserve"> copies, one of which is for preservation and replacement purposes only. One of the copies </w:t>
      </w:r>
      <w:proofErr w:type="gramStart"/>
      <w:r w:rsidRPr="00C859ED">
        <w:rPr>
          <w:rFonts w:ascii="Arial Narrow" w:eastAsia="Times New Roman" w:hAnsi="Arial Narrow" w:cs="Times New Roman"/>
          <w:szCs w:val="24"/>
        </w:rPr>
        <w:t>may be placed</w:t>
      </w:r>
      <w:proofErr w:type="gramEnd"/>
      <w:r w:rsidRPr="00C859ED">
        <w:rPr>
          <w:rFonts w:ascii="Arial Narrow" w:eastAsia="Times New Roman" w:hAnsi="Arial Narrow" w:cs="Times New Roman"/>
          <w:szCs w:val="24"/>
        </w:rPr>
        <w:t xml:space="preserve"> on Library Reserve. Fair Use status expires two years after the first instructional use of a particular multimedia product. </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r w:rsidRPr="00C859ED">
        <w:rPr>
          <w:rFonts w:ascii="Arial Narrow" w:eastAsia="Times New Roman" w:hAnsi="Arial Narrow" w:cs="Times New Roman"/>
          <w:szCs w:val="24"/>
        </w:rPr>
        <w:t>Multimedia products should contain an opening screen notice that cre</w:t>
      </w:r>
      <w:r w:rsidR="007954BD" w:rsidRPr="00C859ED">
        <w:rPr>
          <w:rFonts w:ascii="Arial Narrow" w:eastAsia="Times New Roman" w:hAnsi="Arial Narrow" w:cs="Times New Roman"/>
          <w:szCs w:val="24"/>
        </w:rPr>
        <w:t xml:space="preserve">dits the sources, displays the </w:t>
      </w:r>
      <w:r w:rsidRPr="00C859ED">
        <w:rPr>
          <w:rFonts w:ascii="Arial Narrow" w:eastAsia="Times New Roman" w:hAnsi="Arial Narrow" w:cs="Times New Roman"/>
          <w:szCs w:val="24"/>
        </w:rPr>
        <w:t xml:space="preserve">copyright notice and copyright ownership information if shown in the original source. Crediting the source must adequately identify the source of the work, giving a full bibliographic description where available. The copyright notice includes the word “Copyright” or the copyright symbol, the name of the copyright holder, and the year of first publication. Any alterations of copyrighted items </w:t>
      </w:r>
      <w:proofErr w:type="gramStart"/>
      <w:r w:rsidRPr="00C859ED">
        <w:rPr>
          <w:rFonts w:ascii="Arial Narrow" w:eastAsia="Times New Roman" w:hAnsi="Arial Narrow" w:cs="Times New Roman"/>
          <w:szCs w:val="24"/>
        </w:rPr>
        <w:t>must be noted</w:t>
      </w:r>
      <w:proofErr w:type="gramEnd"/>
      <w:r w:rsidRPr="00C859ED">
        <w:rPr>
          <w:rFonts w:ascii="Arial Narrow" w:eastAsia="Times New Roman" w:hAnsi="Arial Narrow" w:cs="Times New Roman"/>
          <w:szCs w:val="24"/>
        </w:rPr>
        <w:t>.</w:t>
      </w:r>
    </w:p>
    <w:p w:rsidR="00B8067C" w:rsidRPr="00C859ED" w:rsidRDefault="00B8067C" w:rsidP="00B8067C">
      <w:pPr>
        <w:autoSpaceDE w:val="0"/>
        <w:autoSpaceDN w:val="0"/>
        <w:adjustRightInd w:val="0"/>
        <w:spacing w:before="0" w:after="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r w:rsidRPr="00C859ED">
        <w:rPr>
          <w:rFonts w:ascii="Arial Narrow" w:eastAsia="Times New Roman" w:hAnsi="Arial Narrow" w:cs="Times New Roman"/>
          <w:szCs w:val="24"/>
        </w:rPr>
        <w:t>There are quantitative portion limitation</w:t>
      </w:r>
      <w:r w:rsidR="007954BD" w:rsidRPr="00C859ED">
        <w:rPr>
          <w:rFonts w:ascii="Arial Narrow" w:eastAsia="Times New Roman" w:hAnsi="Arial Narrow" w:cs="Times New Roman"/>
          <w:szCs w:val="24"/>
        </w:rPr>
        <w:t>s that specify how much of copy</w:t>
      </w:r>
      <w:r w:rsidRPr="00C859ED">
        <w:rPr>
          <w:rFonts w:ascii="Arial Narrow" w:eastAsia="Times New Roman" w:hAnsi="Arial Narrow" w:cs="Times New Roman"/>
          <w:szCs w:val="24"/>
        </w:rPr>
        <w:t xml:space="preserve">right protected sources may be included in multimedia products prepared by students or faculty for course-related work. Use of larger portions requires permission from copyright owners. </w:t>
      </w:r>
    </w:p>
    <w:p w:rsidR="00B8067C" w:rsidRPr="00C859ED" w:rsidRDefault="00B8067C" w:rsidP="00B8067C">
      <w:pPr>
        <w:autoSpaceDE w:val="0"/>
        <w:autoSpaceDN w:val="0"/>
        <w:adjustRightInd w:val="0"/>
        <w:spacing w:before="0" w:after="0"/>
        <w:jc w:val="both"/>
        <w:rPr>
          <w:rFonts w:ascii="Arial Narrow" w:eastAsia="Times New Roman" w:hAnsi="Arial Narrow" w:cs="Times New Roman"/>
          <w:szCs w:val="24"/>
        </w:rPr>
      </w:pPr>
    </w:p>
    <w:p w:rsidR="00B8067C" w:rsidRPr="00C859ED" w:rsidRDefault="00B8067C" w:rsidP="00B8067C">
      <w:pPr>
        <w:numPr>
          <w:ilvl w:val="0"/>
          <w:numId w:val="1"/>
        </w:numPr>
        <w:autoSpaceDE w:val="0"/>
        <w:autoSpaceDN w:val="0"/>
        <w:adjustRightInd w:val="0"/>
        <w:spacing w:before="0" w:after="0" w:line="276" w:lineRule="auto"/>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Text</w:t>
      </w:r>
    </w:p>
    <w:p w:rsidR="00B8067C" w:rsidRPr="00C859ED" w:rsidRDefault="00B8067C" w:rsidP="00B8067C">
      <w:pPr>
        <w:autoSpaceDE w:val="0"/>
        <w:autoSpaceDN w:val="0"/>
        <w:adjustRightInd w:val="0"/>
        <w:spacing w:before="0" w:after="0"/>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Up to 10% or 1000 words of a source, whichever is </w:t>
      </w:r>
      <w:proofErr w:type="gramStart"/>
      <w:r w:rsidRPr="00C859ED">
        <w:rPr>
          <w:rFonts w:ascii="Arial Narrow" w:eastAsia="Times New Roman" w:hAnsi="Arial Narrow" w:cs="Times New Roman"/>
          <w:szCs w:val="24"/>
        </w:rPr>
        <w:t>less.</w:t>
      </w:r>
      <w:proofErr w:type="gramEnd"/>
      <w:r w:rsidRPr="00C859ED">
        <w:rPr>
          <w:rFonts w:ascii="Arial Narrow" w:eastAsia="Times New Roman" w:hAnsi="Arial Narrow" w:cs="Times New Roman"/>
          <w:szCs w:val="24"/>
        </w:rPr>
        <w:t xml:space="preserve"> An entire poem of less than 250 words, but no more than 3 poems or excerpts by </w:t>
      </w:r>
      <w:proofErr w:type="gramStart"/>
      <w:r w:rsidRPr="00C859ED">
        <w:rPr>
          <w:rFonts w:ascii="Arial Narrow" w:eastAsia="Times New Roman" w:hAnsi="Arial Narrow" w:cs="Times New Roman"/>
          <w:szCs w:val="24"/>
        </w:rPr>
        <w:t>one</w:t>
      </w:r>
      <w:proofErr w:type="gramEnd"/>
      <w:r w:rsidRPr="00C859ED">
        <w:rPr>
          <w:rFonts w:ascii="Arial Narrow" w:eastAsia="Times New Roman" w:hAnsi="Arial Narrow" w:cs="Times New Roman"/>
          <w:szCs w:val="24"/>
        </w:rPr>
        <w:t xml:space="preserve"> poet. No more than </w:t>
      </w:r>
      <w:proofErr w:type="gramStart"/>
      <w:r w:rsidRPr="00C859ED">
        <w:rPr>
          <w:rFonts w:ascii="Arial Narrow" w:eastAsia="Times New Roman" w:hAnsi="Arial Narrow" w:cs="Times New Roman"/>
          <w:szCs w:val="24"/>
        </w:rPr>
        <w:t>5</w:t>
      </w:r>
      <w:proofErr w:type="gramEnd"/>
      <w:r w:rsidRPr="00C859ED">
        <w:rPr>
          <w:rFonts w:ascii="Arial Narrow" w:eastAsia="Times New Roman" w:hAnsi="Arial Narrow" w:cs="Times New Roman"/>
          <w:szCs w:val="24"/>
        </w:rPr>
        <w:t xml:space="preserve"> poems or excerpts from one anthology.</w:t>
      </w:r>
    </w:p>
    <w:p w:rsidR="007954BD" w:rsidRPr="00C859ED" w:rsidRDefault="007954BD" w:rsidP="00B8067C">
      <w:pPr>
        <w:autoSpaceDE w:val="0"/>
        <w:autoSpaceDN w:val="0"/>
        <w:adjustRightInd w:val="0"/>
        <w:spacing w:before="0" w:after="0"/>
        <w:ind w:left="1080"/>
        <w:jc w:val="both"/>
        <w:rPr>
          <w:rFonts w:ascii="Arial Narrow" w:eastAsia="Times New Roman" w:hAnsi="Arial Narrow" w:cs="Times New Roman"/>
          <w:szCs w:val="24"/>
        </w:rPr>
      </w:pPr>
    </w:p>
    <w:p w:rsidR="00B8067C" w:rsidRPr="00C859ED" w:rsidRDefault="00B8067C" w:rsidP="00B8067C">
      <w:pPr>
        <w:numPr>
          <w:ilvl w:val="0"/>
          <w:numId w:val="1"/>
        </w:numPr>
        <w:autoSpaceDE w:val="0"/>
        <w:autoSpaceDN w:val="0"/>
        <w:adjustRightInd w:val="0"/>
        <w:spacing w:before="0" w:after="0" w:line="276" w:lineRule="auto"/>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Music, Lyrics, Music Video</w:t>
      </w:r>
    </w:p>
    <w:p w:rsidR="00B8067C" w:rsidRPr="00C859ED" w:rsidRDefault="00B8067C" w:rsidP="00B8067C">
      <w:pPr>
        <w:autoSpaceDE w:val="0"/>
        <w:autoSpaceDN w:val="0"/>
        <w:adjustRightInd w:val="0"/>
        <w:spacing w:before="0" w:after="0"/>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Up to 10% but not more than 30 seconds total from an individual work</w:t>
      </w:r>
    </w:p>
    <w:p w:rsidR="007954BD" w:rsidRPr="00C859ED" w:rsidRDefault="007954BD" w:rsidP="00B8067C">
      <w:pPr>
        <w:autoSpaceDE w:val="0"/>
        <w:autoSpaceDN w:val="0"/>
        <w:adjustRightInd w:val="0"/>
        <w:spacing w:before="0" w:after="0"/>
        <w:ind w:left="1080"/>
        <w:jc w:val="both"/>
        <w:rPr>
          <w:rFonts w:ascii="Arial Narrow" w:eastAsia="Times New Roman" w:hAnsi="Arial Narrow" w:cs="Times New Roman"/>
          <w:szCs w:val="24"/>
        </w:rPr>
      </w:pPr>
    </w:p>
    <w:p w:rsidR="00B8067C" w:rsidRPr="00C859ED" w:rsidRDefault="00B8067C" w:rsidP="00B8067C">
      <w:pPr>
        <w:numPr>
          <w:ilvl w:val="0"/>
          <w:numId w:val="1"/>
        </w:numPr>
        <w:autoSpaceDE w:val="0"/>
        <w:autoSpaceDN w:val="0"/>
        <w:adjustRightInd w:val="0"/>
        <w:spacing w:before="0" w:after="0" w:line="276" w:lineRule="auto"/>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Motion Media</w:t>
      </w:r>
    </w:p>
    <w:p w:rsidR="00B8067C" w:rsidRPr="00C859ED" w:rsidRDefault="00B8067C" w:rsidP="00B8067C">
      <w:pPr>
        <w:autoSpaceDE w:val="0"/>
        <w:autoSpaceDN w:val="0"/>
        <w:adjustRightInd w:val="0"/>
        <w:spacing w:before="0" w:after="0"/>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Up to 10% or 3 minutes of a source, whichever is </w:t>
      </w:r>
      <w:proofErr w:type="gramStart"/>
      <w:r w:rsidRPr="00C859ED">
        <w:rPr>
          <w:rFonts w:ascii="Arial Narrow" w:eastAsia="Times New Roman" w:hAnsi="Arial Narrow" w:cs="Times New Roman"/>
          <w:szCs w:val="24"/>
        </w:rPr>
        <w:t>less.</w:t>
      </w:r>
      <w:proofErr w:type="gramEnd"/>
    </w:p>
    <w:p w:rsidR="007954BD" w:rsidRPr="00C859ED" w:rsidRDefault="007954BD" w:rsidP="00B8067C">
      <w:pPr>
        <w:autoSpaceDE w:val="0"/>
        <w:autoSpaceDN w:val="0"/>
        <w:adjustRightInd w:val="0"/>
        <w:spacing w:before="0" w:after="0"/>
        <w:ind w:left="1080"/>
        <w:jc w:val="both"/>
        <w:rPr>
          <w:rFonts w:ascii="Arial Narrow" w:eastAsia="Times New Roman" w:hAnsi="Arial Narrow" w:cs="Times New Roman"/>
          <w:szCs w:val="24"/>
        </w:rPr>
      </w:pPr>
    </w:p>
    <w:p w:rsidR="00B8067C" w:rsidRPr="00C859ED" w:rsidRDefault="00B8067C" w:rsidP="00B8067C">
      <w:pPr>
        <w:numPr>
          <w:ilvl w:val="0"/>
          <w:numId w:val="1"/>
        </w:numPr>
        <w:autoSpaceDE w:val="0"/>
        <w:autoSpaceDN w:val="0"/>
        <w:adjustRightInd w:val="0"/>
        <w:spacing w:before="0" w:after="0" w:line="276" w:lineRule="auto"/>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Illustrations, Photographs</w:t>
      </w:r>
    </w:p>
    <w:p w:rsidR="00B8067C" w:rsidRPr="00C859ED" w:rsidRDefault="00B8067C" w:rsidP="00B8067C">
      <w:pPr>
        <w:autoSpaceDE w:val="0"/>
        <w:autoSpaceDN w:val="0"/>
        <w:adjustRightInd w:val="0"/>
        <w:spacing w:before="0" w:after="0"/>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No more than </w:t>
      </w:r>
      <w:proofErr w:type="gramStart"/>
      <w:r w:rsidRPr="00C859ED">
        <w:rPr>
          <w:rFonts w:ascii="Arial Narrow" w:eastAsia="Times New Roman" w:hAnsi="Arial Narrow" w:cs="Times New Roman"/>
          <w:szCs w:val="24"/>
        </w:rPr>
        <w:t>5</w:t>
      </w:r>
      <w:proofErr w:type="gramEnd"/>
      <w:r w:rsidRPr="00C859ED">
        <w:rPr>
          <w:rFonts w:ascii="Arial Narrow" w:eastAsia="Times New Roman" w:hAnsi="Arial Narrow" w:cs="Times New Roman"/>
          <w:szCs w:val="24"/>
        </w:rPr>
        <w:t xml:space="preserve"> images by one artist or photographer. No more than 10% or 15 images, whichever is less, from any single published work.</w:t>
      </w:r>
    </w:p>
    <w:p w:rsidR="007954BD" w:rsidRPr="00C859ED" w:rsidRDefault="007954BD" w:rsidP="00B8067C">
      <w:pPr>
        <w:autoSpaceDE w:val="0"/>
        <w:autoSpaceDN w:val="0"/>
        <w:adjustRightInd w:val="0"/>
        <w:spacing w:before="0" w:after="0"/>
        <w:ind w:left="1080"/>
        <w:jc w:val="both"/>
        <w:rPr>
          <w:rFonts w:ascii="Arial Narrow" w:eastAsia="Times New Roman" w:hAnsi="Arial Narrow" w:cs="Times New Roman"/>
          <w:szCs w:val="24"/>
        </w:rPr>
      </w:pPr>
    </w:p>
    <w:p w:rsidR="00B8067C" w:rsidRPr="00C859ED" w:rsidRDefault="00B8067C" w:rsidP="00B8067C">
      <w:pPr>
        <w:numPr>
          <w:ilvl w:val="0"/>
          <w:numId w:val="1"/>
        </w:numPr>
        <w:autoSpaceDE w:val="0"/>
        <w:autoSpaceDN w:val="0"/>
        <w:adjustRightInd w:val="0"/>
        <w:spacing w:before="0" w:after="0" w:line="276" w:lineRule="auto"/>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Numerical Data Sets</w:t>
      </w:r>
    </w:p>
    <w:p w:rsidR="00B8067C" w:rsidRPr="00C859ED" w:rsidRDefault="00B8067C" w:rsidP="00B8067C">
      <w:pPr>
        <w:autoSpaceDE w:val="0"/>
        <w:autoSpaceDN w:val="0"/>
        <w:adjustRightInd w:val="0"/>
        <w:spacing w:before="0" w:after="0"/>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 xml:space="preserve">Up to 10% or 2500 fields or cell entries, whichever is </w:t>
      </w:r>
      <w:proofErr w:type="gramStart"/>
      <w:r w:rsidRPr="00C859ED">
        <w:rPr>
          <w:rFonts w:ascii="Arial Narrow" w:eastAsia="Times New Roman" w:hAnsi="Arial Narrow" w:cs="Times New Roman"/>
          <w:szCs w:val="24"/>
        </w:rPr>
        <w:t>less.</w:t>
      </w:r>
      <w:proofErr w:type="gramEnd"/>
    </w:p>
    <w:p w:rsidR="007954BD" w:rsidRPr="00C859ED" w:rsidRDefault="007954BD" w:rsidP="00B8067C">
      <w:pPr>
        <w:autoSpaceDE w:val="0"/>
        <w:autoSpaceDN w:val="0"/>
        <w:adjustRightInd w:val="0"/>
        <w:spacing w:before="0" w:after="0"/>
        <w:ind w:left="1080"/>
        <w:jc w:val="both"/>
        <w:rPr>
          <w:rFonts w:ascii="Arial Narrow" w:eastAsia="Times New Roman" w:hAnsi="Arial Narrow" w:cs="Times New Roman"/>
          <w:szCs w:val="24"/>
        </w:rPr>
      </w:pPr>
    </w:p>
    <w:p w:rsidR="00B8067C" w:rsidRPr="00C859ED" w:rsidRDefault="00B8067C" w:rsidP="00B8067C">
      <w:pPr>
        <w:numPr>
          <w:ilvl w:val="0"/>
          <w:numId w:val="1"/>
        </w:numPr>
        <w:autoSpaceDE w:val="0"/>
        <w:autoSpaceDN w:val="0"/>
        <w:adjustRightInd w:val="0"/>
        <w:spacing w:before="0" w:after="0" w:line="276" w:lineRule="auto"/>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Internet Sources</w:t>
      </w:r>
    </w:p>
    <w:p w:rsidR="00B8067C" w:rsidRPr="00C859ED" w:rsidRDefault="00B8067C" w:rsidP="00B8067C">
      <w:pPr>
        <w:autoSpaceDE w:val="0"/>
        <w:autoSpaceDN w:val="0"/>
        <w:adjustRightInd w:val="0"/>
        <w:spacing w:before="0" w:after="0"/>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Though it can be difficult to determine what is copyright protected and what is in the public domain, the multimedia creator is responsible for adhering to copyright law.</w:t>
      </w:r>
    </w:p>
    <w:p w:rsidR="007954BD" w:rsidRPr="00C859ED" w:rsidRDefault="007954BD" w:rsidP="00B8067C">
      <w:pPr>
        <w:autoSpaceDE w:val="0"/>
        <w:autoSpaceDN w:val="0"/>
        <w:adjustRightInd w:val="0"/>
        <w:spacing w:before="0" w:after="0"/>
        <w:ind w:left="1080"/>
        <w:jc w:val="both"/>
        <w:rPr>
          <w:rFonts w:ascii="Arial Narrow" w:eastAsia="Times New Roman" w:hAnsi="Arial Narrow" w:cs="Times New Roman"/>
          <w:szCs w:val="24"/>
        </w:rPr>
      </w:pPr>
    </w:p>
    <w:p w:rsidR="00B8067C" w:rsidRPr="00C859ED" w:rsidRDefault="00B8067C" w:rsidP="00B8067C">
      <w:pPr>
        <w:numPr>
          <w:ilvl w:val="0"/>
          <w:numId w:val="1"/>
        </w:numPr>
        <w:autoSpaceDE w:val="0"/>
        <w:autoSpaceDN w:val="0"/>
        <w:adjustRightInd w:val="0"/>
        <w:spacing w:before="0" w:after="0" w:line="276" w:lineRule="auto"/>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t>Opening screen notice</w:t>
      </w:r>
    </w:p>
    <w:p w:rsidR="00B8067C" w:rsidRPr="00C859ED" w:rsidRDefault="00B8067C" w:rsidP="00B8067C">
      <w:pPr>
        <w:autoSpaceDE w:val="0"/>
        <w:autoSpaceDN w:val="0"/>
        <w:adjustRightInd w:val="0"/>
        <w:spacing w:before="0" w:after="0"/>
        <w:ind w:left="1080"/>
        <w:jc w:val="both"/>
        <w:rPr>
          <w:rFonts w:ascii="Arial Narrow" w:eastAsia="Times New Roman" w:hAnsi="Arial Narrow" w:cs="Times New Roman"/>
          <w:szCs w:val="24"/>
        </w:rPr>
      </w:pPr>
      <w:r w:rsidRPr="00C859ED">
        <w:rPr>
          <w:rFonts w:ascii="Arial Narrow" w:eastAsia="Times New Roman" w:hAnsi="Arial Narrow" w:cs="Times New Roman"/>
          <w:szCs w:val="24"/>
        </w:rPr>
        <w:lastRenderedPageBreak/>
        <w:t>“Certain materials are included under the fair use exemption of U.S. Copyright Law and have been prepared according to the educational multimedia fair use guidelines and are restricted from further use.”</w:t>
      </w:r>
    </w:p>
    <w:p w:rsidR="007954BD" w:rsidRPr="00C859ED" w:rsidRDefault="007954BD" w:rsidP="00B8067C">
      <w:pPr>
        <w:autoSpaceDE w:val="0"/>
        <w:autoSpaceDN w:val="0"/>
        <w:adjustRightInd w:val="0"/>
        <w:spacing w:before="0" w:after="0"/>
        <w:ind w:left="1080"/>
        <w:jc w:val="both"/>
        <w:rPr>
          <w:rFonts w:ascii="Arial Narrow" w:eastAsia="Times New Roman" w:hAnsi="Arial Narrow" w:cs="Times New Roman"/>
          <w:szCs w:val="24"/>
        </w:rPr>
      </w:pPr>
    </w:p>
    <w:p w:rsidR="007954BD" w:rsidRPr="00C859ED" w:rsidRDefault="007954BD" w:rsidP="00B8067C">
      <w:pPr>
        <w:autoSpaceDE w:val="0"/>
        <w:autoSpaceDN w:val="0"/>
        <w:adjustRightInd w:val="0"/>
        <w:spacing w:before="0" w:after="0"/>
        <w:ind w:left="1080"/>
        <w:jc w:val="both"/>
        <w:rPr>
          <w:rFonts w:ascii="Arial Narrow" w:eastAsia="Times New Roman" w:hAnsi="Arial Narrow" w:cs="Times New Roman"/>
          <w:szCs w:val="24"/>
        </w:rPr>
      </w:pPr>
    </w:p>
    <w:p w:rsidR="007954BD" w:rsidRPr="00C859ED" w:rsidRDefault="007954BD" w:rsidP="00D2634C">
      <w:pPr>
        <w:autoSpaceDE w:val="0"/>
        <w:autoSpaceDN w:val="0"/>
        <w:adjustRightInd w:val="0"/>
        <w:spacing w:before="0" w:after="0"/>
        <w:ind w:left="1440" w:hanging="720"/>
        <w:jc w:val="both"/>
        <w:rPr>
          <w:rFonts w:ascii="Arial Narrow" w:eastAsia="Times New Roman" w:hAnsi="Arial Narrow" w:cs="Times New Roman"/>
          <w:b/>
          <w:szCs w:val="24"/>
        </w:rPr>
      </w:pPr>
      <w:r w:rsidRPr="00C859ED">
        <w:rPr>
          <w:rFonts w:ascii="Arial Narrow" w:eastAsia="Times New Roman" w:hAnsi="Arial Narrow" w:cs="Times New Roman"/>
          <w:b/>
          <w:szCs w:val="24"/>
        </w:rPr>
        <w:t>404.3</w:t>
      </w:r>
      <w:r w:rsidR="00D2634C" w:rsidRPr="00C859ED">
        <w:rPr>
          <w:rFonts w:ascii="Arial Narrow" w:eastAsia="Times New Roman" w:hAnsi="Arial Narrow" w:cs="Times New Roman"/>
          <w:b/>
          <w:szCs w:val="24"/>
        </w:rPr>
        <w:t xml:space="preserve">  </w:t>
      </w:r>
      <w:r w:rsidR="00D2634C" w:rsidRPr="00C859ED">
        <w:rPr>
          <w:rFonts w:ascii="Arial Narrow" w:eastAsia="Times New Roman" w:hAnsi="Arial Narrow" w:cs="Times New Roman"/>
          <w:b/>
          <w:szCs w:val="24"/>
        </w:rPr>
        <w:tab/>
        <w:t>USE OF TORRENT OR SIMILAR PROTOCOL TO DOWNLOAD COPYRIGHTED MATERIALS</w:t>
      </w:r>
    </w:p>
    <w:p w:rsidR="00D2634C" w:rsidRPr="00C859ED" w:rsidRDefault="00D2634C" w:rsidP="007954BD">
      <w:pPr>
        <w:autoSpaceDE w:val="0"/>
        <w:autoSpaceDN w:val="0"/>
        <w:adjustRightInd w:val="0"/>
        <w:spacing w:before="0" w:after="0"/>
        <w:ind w:firstLine="720"/>
        <w:jc w:val="both"/>
        <w:rPr>
          <w:rFonts w:ascii="Arial Narrow" w:eastAsia="Times New Roman" w:hAnsi="Arial Narrow" w:cs="Times New Roman"/>
          <w:b/>
          <w:szCs w:val="24"/>
        </w:rPr>
      </w:pPr>
    </w:p>
    <w:p w:rsidR="00D2634C" w:rsidRPr="00C859ED" w:rsidRDefault="00D628AC" w:rsidP="00D628AC">
      <w:pPr>
        <w:spacing w:before="0" w:after="0" w:line="300" w:lineRule="exact"/>
        <w:ind w:left="720"/>
        <w:jc w:val="both"/>
        <w:rPr>
          <w:rFonts w:ascii="Arial Narrow" w:hAnsi="Arial Narrow" w:cs="Times New Roman"/>
          <w:szCs w:val="24"/>
        </w:rPr>
      </w:pPr>
      <w:proofErr w:type="spellStart"/>
      <w:r w:rsidRPr="00C859ED">
        <w:rPr>
          <w:rFonts w:ascii="Arial Narrow" w:hAnsi="Arial Narrow"/>
          <w:bCs/>
          <w:szCs w:val="24"/>
        </w:rPr>
        <w:t>BitTorrent</w:t>
      </w:r>
      <w:proofErr w:type="spellEnd"/>
      <w:r w:rsidRPr="00C859ED">
        <w:rPr>
          <w:rFonts w:ascii="Arial Narrow" w:hAnsi="Arial Narrow"/>
          <w:szCs w:val="24"/>
        </w:rPr>
        <w:t xml:space="preserve"> is an information technology </w:t>
      </w:r>
      <w:hyperlink r:id="rId8" w:tooltip="Protocol (computing)" w:history="1">
        <w:r w:rsidRPr="00C859ED">
          <w:rPr>
            <w:rStyle w:val="Hyperlink"/>
            <w:rFonts w:ascii="Arial Narrow" w:hAnsi="Arial Narrow"/>
            <w:color w:val="auto"/>
            <w:szCs w:val="24"/>
            <w:u w:val="none"/>
          </w:rPr>
          <w:t>protocol</w:t>
        </w:r>
      </w:hyperlink>
      <w:r w:rsidRPr="00C859ED">
        <w:rPr>
          <w:rFonts w:ascii="Arial Narrow" w:hAnsi="Arial Narrow"/>
          <w:szCs w:val="24"/>
        </w:rPr>
        <w:t xml:space="preserve"> that allows </w:t>
      </w:r>
      <w:hyperlink r:id="rId9" w:tooltip="Peer-to-peer file sharing" w:history="1">
        <w:r w:rsidRPr="00C859ED">
          <w:rPr>
            <w:rStyle w:val="Hyperlink"/>
            <w:rFonts w:ascii="Arial Narrow" w:hAnsi="Arial Narrow"/>
            <w:color w:val="auto"/>
            <w:szCs w:val="24"/>
            <w:u w:val="none"/>
          </w:rPr>
          <w:t>peer-to-peer file sharing</w:t>
        </w:r>
      </w:hyperlink>
      <w:r w:rsidRPr="00C859ED">
        <w:rPr>
          <w:rFonts w:ascii="Arial Narrow" w:hAnsi="Arial Narrow"/>
          <w:szCs w:val="24"/>
        </w:rPr>
        <w:t xml:space="preserve"> that </w:t>
      </w:r>
      <w:proofErr w:type="gramStart"/>
      <w:r w:rsidRPr="00C859ED">
        <w:rPr>
          <w:rFonts w:ascii="Arial Narrow" w:hAnsi="Arial Narrow"/>
          <w:szCs w:val="24"/>
        </w:rPr>
        <w:t>is used</w:t>
      </w:r>
      <w:proofErr w:type="gramEnd"/>
      <w:r w:rsidRPr="00C859ED">
        <w:rPr>
          <w:rFonts w:ascii="Arial Narrow" w:hAnsi="Arial Narrow"/>
          <w:szCs w:val="24"/>
        </w:rPr>
        <w:t xml:space="preserve"> to distribute large amounts of </w:t>
      </w:r>
      <w:hyperlink r:id="rId10" w:tooltip="Data" w:history="1">
        <w:r w:rsidRPr="00C859ED">
          <w:rPr>
            <w:rStyle w:val="Hyperlink"/>
            <w:rFonts w:ascii="Arial Narrow" w:hAnsi="Arial Narrow"/>
            <w:color w:val="auto"/>
            <w:szCs w:val="24"/>
            <w:u w:val="none"/>
          </w:rPr>
          <w:t>data</w:t>
        </w:r>
      </w:hyperlink>
      <w:r w:rsidRPr="00C859ED">
        <w:rPr>
          <w:rFonts w:ascii="Arial Narrow" w:hAnsi="Arial Narrow"/>
          <w:szCs w:val="24"/>
        </w:rPr>
        <w:t xml:space="preserve"> over the </w:t>
      </w:r>
      <w:hyperlink r:id="rId11" w:tooltip="Internet" w:history="1">
        <w:r w:rsidRPr="00C859ED">
          <w:rPr>
            <w:rStyle w:val="Hyperlink"/>
            <w:rFonts w:ascii="Arial Narrow" w:hAnsi="Arial Narrow"/>
            <w:color w:val="auto"/>
            <w:szCs w:val="24"/>
            <w:u w:val="none"/>
          </w:rPr>
          <w:t>Internet</w:t>
        </w:r>
      </w:hyperlink>
      <w:r w:rsidRPr="00C859ED">
        <w:rPr>
          <w:rFonts w:ascii="Arial Narrow" w:hAnsi="Arial Narrow"/>
          <w:szCs w:val="24"/>
        </w:rPr>
        <w:t xml:space="preserve">.  Over the past several years, the use of </w:t>
      </w:r>
      <w:proofErr w:type="spellStart"/>
      <w:r w:rsidRPr="00C859ED">
        <w:rPr>
          <w:rFonts w:ascii="Arial Narrow" w:hAnsi="Arial Narrow"/>
          <w:szCs w:val="24"/>
        </w:rPr>
        <w:t>BitTorrent</w:t>
      </w:r>
      <w:proofErr w:type="spellEnd"/>
      <w:r w:rsidRPr="00C859ED">
        <w:rPr>
          <w:rFonts w:ascii="Arial Narrow" w:hAnsi="Arial Narrow"/>
          <w:szCs w:val="24"/>
        </w:rPr>
        <w:t xml:space="preserve"> and similar software has been used to illegally download and share copyrighted media, especially movies and </w:t>
      </w:r>
      <w:r w:rsidR="00C740E8" w:rsidRPr="00C859ED">
        <w:rPr>
          <w:rFonts w:ascii="Arial Narrow" w:hAnsi="Arial Narrow"/>
          <w:szCs w:val="24"/>
        </w:rPr>
        <w:t xml:space="preserve">premium </w:t>
      </w:r>
      <w:r w:rsidRPr="00C859ED">
        <w:rPr>
          <w:rFonts w:ascii="Arial Narrow" w:hAnsi="Arial Narrow"/>
          <w:szCs w:val="24"/>
        </w:rPr>
        <w:t>cable television</w:t>
      </w:r>
      <w:r w:rsidR="00C740E8" w:rsidRPr="00C859ED">
        <w:rPr>
          <w:rFonts w:ascii="Arial Narrow" w:hAnsi="Arial Narrow"/>
          <w:szCs w:val="24"/>
        </w:rPr>
        <w:t xml:space="preserve"> offerings</w:t>
      </w:r>
      <w:r w:rsidRPr="00C859ED">
        <w:rPr>
          <w:rFonts w:ascii="Arial Narrow" w:hAnsi="Arial Narrow"/>
          <w:szCs w:val="24"/>
        </w:rPr>
        <w:t xml:space="preserve">  </w:t>
      </w:r>
      <w:r w:rsidR="00D2634C" w:rsidRPr="00C859ED">
        <w:rPr>
          <w:rFonts w:ascii="Arial Narrow" w:hAnsi="Arial Narrow" w:cs="Times New Roman"/>
          <w:szCs w:val="24"/>
        </w:rPr>
        <w:t xml:space="preserve">The use of </w:t>
      </w:r>
      <w:proofErr w:type="spellStart"/>
      <w:r w:rsidRPr="00C859ED">
        <w:rPr>
          <w:rFonts w:ascii="Arial Narrow" w:hAnsi="Arial Narrow" w:cs="Times New Roman"/>
          <w:szCs w:val="24"/>
        </w:rPr>
        <w:t>BitT</w:t>
      </w:r>
      <w:r w:rsidR="00D2634C" w:rsidRPr="00C859ED">
        <w:rPr>
          <w:rFonts w:ascii="Arial Narrow" w:hAnsi="Arial Narrow" w:cs="Times New Roman"/>
          <w:szCs w:val="24"/>
        </w:rPr>
        <w:t>orrent</w:t>
      </w:r>
      <w:proofErr w:type="spellEnd"/>
      <w:r w:rsidRPr="00C859ED">
        <w:rPr>
          <w:rFonts w:ascii="Arial Narrow" w:hAnsi="Arial Narrow" w:cs="Times New Roman"/>
          <w:szCs w:val="24"/>
        </w:rPr>
        <w:t xml:space="preserve"> or similar</w:t>
      </w:r>
      <w:r w:rsidR="00D2634C" w:rsidRPr="00C859ED">
        <w:rPr>
          <w:rFonts w:ascii="Arial Narrow" w:hAnsi="Arial Narrow" w:cs="Times New Roman"/>
          <w:szCs w:val="24"/>
        </w:rPr>
        <w:t xml:space="preserve"> software to download copyrighted material </w:t>
      </w:r>
      <w:r w:rsidRPr="00C859ED">
        <w:rPr>
          <w:rFonts w:ascii="Arial Narrow" w:hAnsi="Arial Narrow" w:cs="Times New Roman"/>
          <w:szCs w:val="24"/>
        </w:rPr>
        <w:t xml:space="preserve">on the WCCC campus is considered a violation of the College’s </w:t>
      </w:r>
      <w:r w:rsidR="00D2634C" w:rsidRPr="00C859ED">
        <w:rPr>
          <w:rFonts w:ascii="Arial Narrow" w:hAnsi="Arial Narrow" w:cs="Times New Roman"/>
          <w:szCs w:val="24"/>
        </w:rPr>
        <w:t xml:space="preserve">technology, code of conduct and copyright policies. </w:t>
      </w:r>
      <w:r w:rsidRPr="00C859ED">
        <w:rPr>
          <w:rFonts w:ascii="Arial Narrow" w:hAnsi="Arial Narrow" w:cs="Times New Roman"/>
          <w:szCs w:val="24"/>
        </w:rPr>
        <w:t xml:space="preserve"> Individuals who illegally download materials shall be subject to discipline by the College in addition to any externally imposed legal penalties.</w:t>
      </w:r>
    </w:p>
    <w:p w:rsidR="00D628AC" w:rsidRPr="00C859ED" w:rsidRDefault="00D628AC" w:rsidP="00D628AC">
      <w:pPr>
        <w:spacing w:before="0" w:after="0" w:line="300" w:lineRule="exact"/>
        <w:ind w:left="720"/>
        <w:jc w:val="both"/>
        <w:rPr>
          <w:rFonts w:ascii="Arial Narrow" w:hAnsi="Arial Narrow" w:cs="Times New Roman"/>
          <w:color w:val="000000"/>
          <w:szCs w:val="24"/>
        </w:rPr>
      </w:pPr>
    </w:p>
    <w:p w:rsidR="00D628AC" w:rsidRPr="00C859ED" w:rsidRDefault="00D628AC" w:rsidP="00D628AC">
      <w:pPr>
        <w:spacing w:before="0" w:after="0" w:line="300" w:lineRule="exact"/>
        <w:ind w:left="720"/>
        <w:jc w:val="both"/>
        <w:rPr>
          <w:rFonts w:ascii="Arial Narrow" w:hAnsi="Arial Narrow" w:cs="Times New Roman"/>
          <w:color w:val="000000"/>
          <w:szCs w:val="24"/>
        </w:rPr>
      </w:pPr>
    </w:p>
    <w:p w:rsidR="00D628AC" w:rsidRPr="00C859ED" w:rsidRDefault="00D628AC" w:rsidP="00D628AC">
      <w:pPr>
        <w:autoSpaceDE w:val="0"/>
        <w:autoSpaceDN w:val="0"/>
        <w:adjustRightInd w:val="0"/>
        <w:spacing w:before="0" w:after="0"/>
        <w:ind w:left="1440" w:hanging="720"/>
        <w:jc w:val="both"/>
        <w:rPr>
          <w:rFonts w:ascii="Arial Narrow" w:eastAsia="Times New Roman" w:hAnsi="Arial Narrow" w:cs="Times New Roman"/>
          <w:b/>
          <w:szCs w:val="24"/>
        </w:rPr>
      </w:pPr>
      <w:r w:rsidRPr="00C859ED">
        <w:rPr>
          <w:rFonts w:ascii="Arial Narrow" w:eastAsia="Times New Roman" w:hAnsi="Arial Narrow" w:cs="Times New Roman"/>
          <w:b/>
          <w:szCs w:val="24"/>
        </w:rPr>
        <w:t xml:space="preserve">404.4  </w:t>
      </w:r>
      <w:r w:rsidRPr="00C859ED">
        <w:rPr>
          <w:rFonts w:ascii="Arial Narrow" w:eastAsia="Times New Roman" w:hAnsi="Arial Narrow" w:cs="Times New Roman"/>
          <w:b/>
          <w:szCs w:val="24"/>
        </w:rPr>
        <w:tab/>
      </w:r>
      <w:r w:rsidRPr="00C859ED">
        <w:rPr>
          <w:rFonts w:ascii="Arial Narrow" w:hAnsi="Arial Narrow"/>
          <w:b/>
          <w:szCs w:val="24"/>
        </w:rPr>
        <w:t>SUMMARY OF CIVIL AND CRIMINAL PENALTIES FOR VIOLATION OF FEDERAL COPYRIGHT LAWS</w:t>
      </w:r>
    </w:p>
    <w:p w:rsidR="00D628AC" w:rsidRPr="00C859ED" w:rsidRDefault="00D628AC" w:rsidP="00D628AC">
      <w:pPr>
        <w:autoSpaceDE w:val="0"/>
        <w:autoSpaceDN w:val="0"/>
        <w:adjustRightInd w:val="0"/>
        <w:spacing w:before="0" w:after="0"/>
        <w:ind w:firstLine="720"/>
        <w:jc w:val="both"/>
        <w:rPr>
          <w:rFonts w:ascii="Arial Narrow" w:eastAsia="Times New Roman" w:hAnsi="Arial Narrow" w:cs="Times New Roman"/>
          <w:b/>
          <w:szCs w:val="24"/>
        </w:rPr>
      </w:pPr>
    </w:p>
    <w:p w:rsidR="00D628AC" w:rsidRPr="00C859ED" w:rsidRDefault="00D628AC" w:rsidP="00C740E8">
      <w:pPr>
        <w:ind w:left="720"/>
        <w:jc w:val="both"/>
        <w:rPr>
          <w:rFonts w:ascii="Arial Narrow" w:hAnsi="Arial Narrow"/>
          <w:szCs w:val="24"/>
        </w:rPr>
      </w:pPr>
      <w:r w:rsidRPr="00C859ED">
        <w:rPr>
          <w:rFonts w:ascii="Arial Narrow" w:hAnsi="Arial Narrow"/>
          <w:szCs w:val="24"/>
        </w:rP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  Penalties for copyright infringement include civil and criminal penalties. In general, anyone found liable for civil copyright infringement </w:t>
      </w:r>
      <w:proofErr w:type="gramStart"/>
      <w:r w:rsidRPr="00C859ED">
        <w:rPr>
          <w:rFonts w:ascii="Arial Narrow" w:hAnsi="Arial Narrow"/>
          <w:szCs w:val="24"/>
        </w:rPr>
        <w:t>may be ordered</w:t>
      </w:r>
      <w:proofErr w:type="gramEnd"/>
      <w:r w:rsidRPr="00C859ED">
        <w:rPr>
          <w:rFonts w:ascii="Arial Narrow" w:hAnsi="Arial Narrow"/>
          <w:szCs w:val="24"/>
        </w:rPr>
        <w:t xml:space="preserve"> to pay either actual damages or “statutory” damages affixed at not less than $750 and not more t</w:t>
      </w:r>
      <w:r w:rsidR="00C740E8" w:rsidRPr="00C859ED">
        <w:rPr>
          <w:rFonts w:ascii="Arial Narrow" w:hAnsi="Arial Narrow"/>
          <w:szCs w:val="24"/>
        </w:rPr>
        <w:t xml:space="preserve">han $30,000 per work infringed. </w:t>
      </w:r>
      <w:r w:rsidRPr="00C859ED">
        <w:rPr>
          <w:rFonts w:ascii="Arial Narrow" w:hAnsi="Arial Narrow"/>
          <w:szCs w:val="24"/>
        </w:rPr>
        <w:t xml:space="preserve"> For “willful” infringement, a court may award up to $150,000 per work infringed. A court </w:t>
      </w:r>
      <w:proofErr w:type="gramStart"/>
      <w:r w:rsidRPr="00C859ED">
        <w:rPr>
          <w:rFonts w:ascii="Arial Narrow" w:hAnsi="Arial Narrow"/>
          <w:szCs w:val="24"/>
        </w:rPr>
        <w:t>can, in its discretion, also assess</w:t>
      </w:r>
      <w:proofErr w:type="gramEnd"/>
      <w:r w:rsidRPr="00C859ED">
        <w:rPr>
          <w:rFonts w:ascii="Arial Narrow" w:hAnsi="Arial Narrow"/>
          <w:szCs w:val="24"/>
        </w:rPr>
        <w:t xml:space="preserve"> costs and attorneys’ fees. For details, see Title 17, United States Code, Sections 504, 505.  Willful copyright infringement can also result in criminal penalties, including imprisonment of up to five years and fines of up to $250,000 per offense. </w:t>
      </w:r>
    </w:p>
    <w:p w:rsidR="00D628AC" w:rsidRPr="00C859ED" w:rsidRDefault="00D628AC" w:rsidP="00C740E8">
      <w:pPr>
        <w:ind w:left="720"/>
        <w:jc w:val="both"/>
        <w:rPr>
          <w:rFonts w:ascii="Arial Narrow" w:hAnsi="Arial Narrow"/>
          <w:szCs w:val="24"/>
        </w:rPr>
      </w:pPr>
    </w:p>
    <w:p w:rsidR="00D628AC" w:rsidRPr="00C859ED" w:rsidRDefault="00D628AC" w:rsidP="00C740E8">
      <w:pPr>
        <w:ind w:left="720"/>
        <w:jc w:val="both"/>
        <w:rPr>
          <w:rFonts w:ascii="Arial Narrow" w:hAnsi="Arial Narrow"/>
          <w:szCs w:val="24"/>
        </w:rPr>
      </w:pPr>
      <w:r w:rsidRPr="00C859ED">
        <w:rPr>
          <w:rFonts w:ascii="Arial Narrow" w:hAnsi="Arial Narrow"/>
          <w:szCs w:val="24"/>
        </w:rPr>
        <w:t xml:space="preserve">For more information, please see the website of the U.S. Copyright Office at </w:t>
      </w:r>
      <w:hyperlink r:id="rId12" w:history="1">
        <w:r w:rsidRPr="00C859ED">
          <w:rPr>
            <w:rStyle w:val="Hyperlink"/>
            <w:rFonts w:ascii="Arial Narrow" w:hAnsi="Arial Narrow"/>
            <w:szCs w:val="24"/>
          </w:rPr>
          <w:t>www.copyright.gov</w:t>
        </w:r>
      </w:hyperlink>
      <w:r w:rsidRPr="00C859ED">
        <w:rPr>
          <w:rFonts w:ascii="Arial Narrow" w:hAnsi="Arial Narrow"/>
          <w:szCs w:val="24"/>
        </w:rPr>
        <w:t>.</w:t>
      </w:r>
    </w:p>
    <w:p w:rsidR="00B8067C" w:rsidRPr="00C859ED" w:rsidRDefault="00B8067C" w:rsidP="00B8067C">
      <w:pPr>
        <w:autoSpaceDE w:val="0"/>
        <w:autoSpaceDN w:val="0"/>
        <w:adjustRightInd w:val="0"/>
        <w:spacing w:before="0" w:after="0"/>
        <w:ind w:left="720"/>
        <w:jc w:val="both"/>
        <w:rPr>
          <w:rFonts w:ascii="Arial Narrow" w:eastAsia="Times New Roman" w:hAnsi="Arial Narrow" w:cs="Times New Roman"/>
          <w:szCs w:val="24"/>
        </w:rPr>
      </w:pPr>
    </w:p>
    <w:p w:rsidR="00B8067C" w:rsidRPr="00C859ED" w:rsidRDefault="00B8067C" w:rsidP="00B8067C">
      <w:pPr>
        <w:autoSpaceDE w:val="0"/>
        <w:autoSpaceDN w:val="0"/>
        <w:adjustRightInd w:val="0"/>
        <w:spacing w:before="0" w:after="0"/>
        <w:ind w:left="720"/>
        <w:jc w:val="right"/>
        <w:rPr>
          <w:rFonts w:ascii="Arial Narrow" w:eastAsia="Times New Roman" w:hAnsi="Arial Narrow" w:cs="Times New Roman"/>
          <w:szCs w:val="24"/>
        </w:rPr>
      </w:pPr>
      <w:r w:rsidRPr="00C859ED">
        <w:rPr>
          <w:rFonts w:ascii="Arial Narrow" w:eastAsia="Times New Roman" w:hAnsi="Arial Narrow" w:cs="Times New Roman"/>
          <w:szCs w:val="24"/>
        </w:rPr>
        <w:t>Approved: 09/08/10</w:t>
      </w:r>
    </w:p>
    <w:p w:rsidR="00C859ED" w:rsidRPr="00C859ED" w:rsidRDefault="00C859ED" w:rsidP="00B8067C">
      <w:pPr>
        <w:autoSpaceDE w:val="0"/>
        <w:autoSpaceDN w:val="0"/>
        <w:adjustRightInd w:val="0"/>
        <w:spacing w:before="0" w:after="0"/>
        <w:ind w:left="720"/>
        <w:jc w:val="right"/>
        <w:rPr>
          <w:rFonts w:ascii="Arial Narrow" w:eastAsia="Times New Roman" w:hAnsi="Arial Narrow" w:cs="Times New Roman"/>
          <w:szCs w:val="24"/>
        </w:rPr>
      </w:pPr>
      <w:r w:rsidRPr="00C859ED">
        <w:rPr>
          <w:rFonts w:ascii="Arial Narrow" w:eastAsia="Times New Roman" w:hAnsi="Arial Narrow" w:cs="Times New Roman"/>
          <w:szCs w:val="24"/>
        </w:rPr>
        <w:t>Revised: 05/17/14</w:t>
      </w:r>
    </w:p>
    <w:p w:rsidR="002A518A" w:rsidRDefault="002A518A"/>
    <w:sectPr w:rsidR="002A518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6E" w:rsidRDefault="0009436E" w:rsidP="0009436E">
      <w:pPr>
        <w:spacing w:before="0" w:after="0"/>
      </w:pPr>
      <w:r>
        <w:separator/>
      </w:r>
    </w:p>
  </w:endnote>
  <w:endnote w:type="continuationSeparator" w:id="0">
    <w:p w:rsidR="0009436E" w:rsidRDefault="0009436E" w:rsidP="000943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6E" w:rsidRDefault="0009436E" w:rsidP="0009436E">
      <w:pPr>
        <w:spacing w:before="0" w:after="0"/>
      </w:pPr>
      <w:r>
        <w:separator/>
      </w:r>
    </w:p>
  </w:footnote>
  <w:footnote w:type="continuationSeparator" w:id="0">
    <w:p w:rsidR="0009436E" w:rsidRDefault="0009436E" w:rsidP="0009436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6E" w:rsidRDefault="0009436E" w:rsidP="000943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625C"/>
    <w:multiLevelType w:val="hybridMultilevel"/>
    <w:tmpl w:val="4DA64448"/>
    <w:lvl w:ilvl="0" w:tplc="014E8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4B4324"/>
    <w:multiLevelType w:val="hybridMultilevel"/>
    <w:tmpl w:val="3F96BA70"/>
    <w:lvl w:ilvl="0" w:tplc="281E7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BC41F6"/>
    <w:multiLevelType w:val="hybridMultilevel"/>
    <w:tmpl w:val="F03E1D72"/>
    <w:lvl w:ilvl="0" w:tplc="3404D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9718A1"/>
    <w:multiLevelType w:val="hybridMultilevel"/>
    <w:tmpl w:val="53DCA856"/>
    <w:lvl w:ilvl="0" w:tplc="31029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BD4E2B"/>
    <w:multiLevelType w:val="hybridMultilevel"/>
    <w:tmpl w:val="0D942C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ED21D5"/>
    <w:multiLevelType w:val="hybridMultilevel"/>
    <w:tmpl w:val="8DBA7D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5919F1"/>
    <w:multiLevelType w:val="hybridMultilevel"/>
    <w:tmpl w:val="EAA0A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CD080D"/>
    <w:multiLevelType w:val="hybridMultilevel"/>
    <w:tmpl w:val="79A8C48A"/>
    <w:lvl w:ilvl="0" w:tplc="04090015">
      <w:start w:val="1"/>
      <w:numFmt w:val="upperLetter"/>
      <w:lvlText w:val="%1."/>
      <w:lvlJc w:val="left"/>
      <w:pPr>
        <w:ind w:left="1440" w:hanging="360"/>
      </w:pPr>
    </w:lvl>
    <w:lvl w:ilvl="1" w:tplc="8A5C656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A02B11"/>
    <w:multiLevelType w:val="hybridMultilevel"/>
    <w:tmpl w:val="D762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4415B"/>
    <w:multiLevelType w:val="hybridMultilevel"/>
    <w:tmpl w:val="E800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34C7C"/>
    <w:multiLevelType w:val="hybridMultilevel"/>
    <w:tmpl w:val="11C65F1C"/>
    <w:lvl w:ilvl="0" w:tplc="66D0B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2"/>
  </w:num>
  <w:num w:numId="5">
    <w:abstractNumId w:val="3"/>
  </w:num>
  <w:num w:numId="6">
    <w:abstractNumId w:val="5"/>
  </w:num>
  <w:num w:numId="7">
    <w:abstractNumId w:val="7"/>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7C"/>
    <w:rsid w:val="0009436E"/>
    <w:rsid w:val="000B6EFF"/>
    <w:rsid w:val="00241AC6"/>
    <w:rsid w:val="002A518A"/>
    <w:rsid w:val="002D6633"/>
    <w:rsid w:val="007954BD"/>
    <w:rsid w:val="007C592C"/>
    <w:rsid w:val="00B8067C"/>
    <w:rsid w:val="00C740E8"/>
    <w:rsid w:val="00C859ED"/>
    <w:rsid w:val="00D2634C"/>
    <w:rsid w:val="00D6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33"/>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7C"/>
    <w:pPr>
      <w:ind w:left="720"/>
      <w:contextualSpacing/>
    </w:pPr>
  </w:style>
  <w:style w:type="paragraph" w:styleId="BalloonText">
    <w:name w:val="Balloon Text"/>
    <w:basedOn w:val="Normal"/>
    <w:link w:val="BalloonTextChar"/>
    <w:uiPriority w:val="99"/>
    <w:semiHidden/>
    <w:unhideWhenUsed/>
    <w:rsid w:val="00D263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4C"/>
    <w:rPr>
      <w:rFonts w:ascii="Tahoma" w:hAnsi="Tahoma" w:cs="Tahoma"/>
      <w:sz w:val="16"/>
      <w:szCs w:val="16"/>
    </w:rPr>
  </w:style>
  <w:style w:type="character" w:styleId="Hyperlink">
    <w:name w:val="Hyperlink"/>
    <w:basedOn w:val="DefaultParagraphFont"/>
    <w:uiPriority w:val="99"/>
    <w:semiHidden/>
    <w:unhideWhenUsed/>
    <w:rsid w:val="00D628AC"/>
    <w:rPr>
      <w:color w:val="0000FF"/>
      <w:u w:val="single"/>
    </w:rPr>
  </w:style>
  <w:style w:type="paragraph" w:styleId="Header">
    <w:name w:val="header"/>
    <w:basedOn w:val="Normal"/>
    <w:link w:val="HeaderChar"/>
    <w:uiPriority w:val="99"/>
    <w:unhideWhenUsed/>
    <w:rsid w:val="0009436E"/>
    <w:pPr>
      <w:tabs>
        <w:tab w:val="center" w:pos="4680"/>
        <w:tab w:val="right" w:pos="9360"/>
      </w:tabs>
      <w:spacing w:before="0" w:after="0"/>
    </w:pPr>
  </w:style>
  <w:style w:type="character" w:customStyle="1" w:styleId="HeaderChar">
    <w:name w:val="Header Char"/>
    <w:basedOn w:val="DefaultParagraphFont"/>
    <w:link w:val="Header"/>
    <w:uiPriority w:val="99"/>
    <w:rsid w:val="0009436E"/>
    <w:rPr>
      <w:rFonts w:ascii="Times New Roman" w:hAnsi="Times New Roman"/>
      <w:sz w:val="24"/>
    </w:rPr>
  </w:style>
  <w:style w:type="paragraph" w:styleId="Footer">
    <w:name w:val="footer"/>
    <w:basedOn w:val="Normal"/>
    <w:link w:val="FooterChar"/>
    <w:uiPriority w:val="99"/>
    <w:unhideWhenUsed/>
    <w:rsid w:val="0009436E"/>
    <w:pPr>
      <w:tabs>
        <w:tab w:val="center" w:pos="4680"/>
        <w:tab w:val="right" w:pos="9360"/>
      </w:tabs>
      <w:spacing w:before="0" w:after="0"/>
    </w:pPr>
  </w:style>
  <w:style w:type="character" w:customStyle="1" w:styleId="FooterChar">
    <w:name w:val="Footer Char"/>
    <w:basedOn w:val="DefaultParagraphFont"/>
    <w:link w:val="Footer"/>
    <w:uiPriority w:val="99"/>
    <w:rsid w:val="0009436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33"/>
    <w:pPr>
      <w:spacing w:before="120"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7C"/>
    <w:pPr>
      <w:ind w:left="720"/>
      <w:contextualSpacing/>
    </w:pPr>
  </w:style>
  <w:style w:type="paragraph" w:styleId="BalloonText">
    <w:name w:val="Balloon Text"/>
    <w:basedOn w:val="Normal"/>
    <w:link w:val="BalloonTextChar"/>
    <w:uiPriority w:val="99"/>
    <w:semiHidden/>
    <w:unhideWhenUsed/>
    <w:rsid w:val="00D263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4C"/>
    <w:rPr>
      <w:rFonts w:ascii="Tahoma" w:hAnsi="Tahoma" w:cs="Tahoma"/>
      <w:sz w:val="16"/>
      <w:szCs w:val="16"/>
    </w:rPr>
  </w:style>
  <w:style w:type="character" w:styleId="Hyperlink">
    <w:name w:val="Hyperlink"/>
    <w:basedOn w:val="DefaultParagraphFont"/>
    <w:uiPriority w:val="99"/>
    <w:semiHidden/>
    <w:unhideWhenUsed/>
    <w:rsid w:val="00D628AC"/>
    <w:rPr>
      <w:color w:val="0000FF"/>
      <w:u w:val="single"/>
    </w:rPr>
  </w:style>
  <w:style w:type="paragraph" w:styleId="Header">
    <w:name w:val="header"/>
    <w:basedOn w:val="Normal"/>
    <w:link w:val="HeaderChar"/>
    <w:uiPriority w:val="99"/>
    <w:unhideWhenUsed/>
    <w:rsid w:val="0009436E"/>
    <w:pPr>
      <w:tabs>
        <w:tab w:val="center" w:pos="4680"/>
        <w:tab w:val="right" w:pos="9360"/>
      </w:tabs>
      <w:spacing w:before="0" w:after="0"/>
    </w:pPr>
  </w:style>
  <w:style w:type="character" w:customStyle="1" w:styleId="HeaderChar">
    <w:name w:val="Header Char"/>
    <w:basedOn w:val="DefaultParagraphFont"/>
    <w:link w:val="Header"/>
    <w:uiPriority w:val="99"/>
    <w:rsid w:val="0009436E"/>
    <w:rPr>
      <w:rFonts w:ascii="Times New Roman" w:hAnsi="Times New Roman"/>
      <w:sz w:val="24"/>
    </w:rPr>
  </w:style>
  <w:style w:type="paragraph" w:styleId="Footer">
    <w:name w:val="footer"/>
    <w:basedOn w:val="Normal"/>
    <w:link w:val="FooterChar"/>
    <w:uiPriority w:val="99"/>
    <w:unhideWhenUsed/>
    <w:rsid w:val="0009436E"/>
    <w:pPr>
      <w:tabs>
        <w:tab w:val="center" w:pos="4680"/>
        <w:tab w:val="right" w:pos="9360"/>
      </w:tabs>
      <w:spacing w:before="0" w:after="0"/>
    </w:pPr>
  </w:style>
  <w:style w:type="character" w:customStyle="1" w:styleId="FooterChar">
    <w:name w:val="Footer Char"/>
    <w:basedOn w:val="DefaultParagraphFont"/>
    <w:link w:val="Footer"/>
    <w:uiPriority w:val="99"/>
    <w:rsid w:val="0009436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otocol_%28computing%2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pyrigh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Data" TargetMode="External"/><Relationship Id="rId4" Type="http://schemas.openxmlformats.org/officeDocument/2006/relationships/settings" Target="settings.xml"/><Relationship Id="rId9" Type="http://schemas.openxmlformats.org/officeDocument/2006/relationships/hyperlink" Target="http://en.wikipedia.org/wiki/Peer-to-peer_file_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Pratt</dc:creator>
  <cp:lastModifiedBy>Barbara A. Pratt</cp:lastModifiedBy>
  <cp:revision>2</cp:revision>
  <dcterms:created xsi:type="dcterms:W3CDTF">2014-07-02T16:07:00Z</dcterms:created>
  <dcterms:modified xsi:type="dcterms:W3CDTF">2014-07-02T16:07:00Z</dcterms:modified>
</cp:coreProperties>
</file>