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C4" w:rsidRDefault="00DF3964">
      <w:r w:rsidRPr="00DF3964">
        <w:rPr>
          <w:noProof/>
        </w:rPr>
        <w:drawing>
          <wp:inline distT="0" distB="0" distL="0" distR="0">
            <wp:extent cx="5943600" cy="1859654"/>
            <wp:effectExtent l="0" t="0" r="0" b="7620"/>
            <wp:docPr id="1" name="Picture 1" descr="O:\Student Services\CCOG\Marketing\CCOG 2019 Bill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 Services\CCOG\Marketing\CCOG 2019 Bill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64" w:rsidRDefault="00DF3964">
      <w:pPr>
        <w:rPr>
          <w:rFonts w:ascii="Verdana" w:hAnsi="Verdana"/>
          <w:sz w:val="28"/>
          <w:szCs w:val="28"/>
        </w:rPr>
      </w:pPr>
      <w:r w:rsidRPr="00DF3964">
        <w:rPr>
          <w:rFonts w:ascii="Verdana" w:hAnsi="Verdana"/>
          <w:sz w:val="28"/>
          <w:szCs w:val="28"/>
        </w:rPr>
        <w:t>The Community College Opportunity Grant (CCOG) Provides free tuition to students with family incomes of $65,000 or less.  This program, along with federal Pell Grants, state Tuition Aid Grants, assures that students with can afford a college education.</w:t>
      </w:r>
    </w:p>
    <w:p w:rsidR="00DF3964" w:rsidRPr="00DF3964" w:rsidRDefault="00DF3964">
      <w:pPr>
        <w:rPr>
          <w:rFonts w:ascii="Verdana" w:hAnsi="Verdana"/>
          <w:b/>
          <w:sz w:val="28"/>
          <w:szCs w:val="28"/>
        </w:rPr>
      </w:pPr>
      <w:r w:rsidRPr="00DF3964">
        <w:rPr>
          <w:rFonts w:ascii="Verdana" w:hAnsi="Verdana"/>
          <w:b/>
          <w:sz w:val="28"/>
          <w:szCs w:val="28"/>
        </w:rPr>
        <w:t>What do I need to do?</w:t>
      </w:r>
    </w:p>
    <w:p w:rsidR="001825D6" w:rsidRDefault="00DF3964" w:rsidP="00B430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4307F">
        <w:rPr>
          <w:rFonts w:ascii="Verdana" w:hAnsi="Verdana"/>
          <w:sz w:val="28"/>
          <w:szCs w:val="28"/>
        </w:rPr>
        <w:t>Yo</w:t>
      </w:r>
      <w:r w:rsidR="00B4307F" w:rsidRPr="00B4307F">
        <w:rPr>
          <w:rFonts w:ascii="Verdana" w:hAnsi="Verdana"/>
          <w:sz w:val="28"/>
          <w:szCs w:val="28"/>
        </w:rPr>
        <w:t xml:space="preserve">u need to complete a FAFSA.  </w:t>
      </w:r>
      <w:r w:rsidR="00B4307F" w:rsidRPr="00B4307F">
        <w:rPr>
          <w:rFonts w:ascii="Verdana" w:hAnsi="Verdana"/>
          <w:sz w:val="28"/>
          <w:szCs w:val="28"/>
        </w:rPr>
        <w:t xml:space="preserve">The FAFSA </w:t>
      </w:r>
      <w:proofErr w:type="gramStart"/>
      <w:r w:rsidR="00B4307F" w:rsidRPr="00B4307F">
        <w:rPr>
          <w:rFonts w:ascii="Verdana" w:hAnsi="Verdana"/>
          <w:sz w:val="28"/>
          <w:szCs w:val="28"/>
        </w:rPr>
        <w:t>can be completed</w:t>
      </w:r>
      <w:proofErr w:type="gramEnd"/>
      <w:r w:rsidR="00B4307F" w:rsidRPr="00B4307F">
        <w:rPr>
          <w:rFonts w:ascii="Verdana" w:hAnsi="Verdana"/>
          <w:sz w:val="28"/>
          <w:szCs w:val="28"/>
        </w:rPr>
        <w:t xml:space="preserve"> at </w:t>
      </w:r>
      <w:hyperlink r:id="rId6" w:tooltip="www.fafsa.gov" w:history="1">
        <w:r w:rsidR="00B4307F" w:rsidRPr="00B4307F">
          <w:rPr>
            <w:rStyle w:val="Hyperlink"/>
            <w:rFonts w:ascii="Verdana" w:hAnsi="Verdana"/>
            <w:sz w:val="28"/>
            <w:szCs w:val="28"/>
          </w:rPr>
          <w:t>www.fafsa.gov</w:t>
        </w:r>
      </w:hyperlink>
      <w:r w:rsidR="00B4307F" w:rsidRPr="00B4307F">
        <w:rPr>
          <w:rFonts w:ascii="Verdana" w:hAnsi="Verdana"/>
          <w:sz w:val="28"/>
          <w:szCs w:val="28"/>
        </w:rPr>
        <w:t xml:space="preserve">.  Students without or </w:t>
      </w:r>
      <w:hyperlink r:id="rId7" w:history="1">
        <w:r w:rsidR="00B4307F" w:rsidRPr="00B4307F">
          <w:rPr>
            <w:rStyle w:val="Hyperlink"/>
            <w:rFonts w:ascii="Verdana" w:hAnsi="Verdana"/>
            <w:sz w:val="28"/>
            <w:szCs w:val="28"/>
          </w:rPr>
          <w:t>NJ Alternative Application</w:t>
        </w:r>
      </w:hyperlink>
      <w:r w:rsidR="00B4307F" w:rsidRPr="00B4307F">
        <w:rPr>
          <w:rFonts w:ascii="Verdana" w:hAnsi="Verdana"/>
          <w:sz w:val="28"/>
          <w:szCs w:val="28"/>
        </w:rPr>
        <w:t>,</w:t>
      </w:r>
      <w:r w:rsidR="00B4307F" w:rsidRPr="00B4307F">
        <w:rPr>
          <w:rFonts w:ascii="Verdana" w:hAnsi="Verdana"/>
          <w:sz w:val="28"/>
          <w:szCs w:val="28"/>
        </w:rPr>
        <w:t xml:space="preserve"> </w:t>
      </w:r>
      <w:r w:rsidR="00B4307F" w:rsidRPr="00B4307F">
        <w:rPr>
          <w:rFonts w:ascii="Verdana" w:hAnsi="Verdana"/>
          <w:sz w:val="28"/>
          <w:szCs w:val="28"/>
        </w:rPr>
        <w:t xml:space="preserve">which allows Dreamers to </w:t>
      </w:r>
      <w:proofErr w:type="gramStart"/>
      <w:r w:rsidR="00B4307F" w:rsidRPr="00B4307F">
        <w:rPr>
          <w:rFonts w:ascii="Verdana" w:hAnsi="Verdana"/>
          <w:sz w:val="28"/>
          <w:szCs w:val="28"/>
        </w:rPr>
        <w:t>be considered</w:t>
      </w:r>
      <w:proofErr w:type="gramEnd"/>
      <w:r w:rsidR="00B4307F" w:rsidRPr="00B4307F">
        <w:rPr>
          <w:rFonts w:ascii="Verdana" w:hAnsi="Verdana"/>
          <w:sz w:val="28"/>
          <w:szCs w:val="28"/>
        </w:rPr>
        <w:t xml:space="preserve"> for state financial aid.</w:t>
      </w:r>
      <w:r w:rsidR="00B4307F">
        <w:rPr>
          <w:rFonts w:ascii="Verdana" w:hAnsi="Verdana"/>
          <w:sz w:val="28"/>
          <w:szCs w:val="28"/>
        </w:rPr>
        <w:t xml:space="preserve">  </w:t>
      </w:r>
    </w:p>
    <w:p w:rsidR="001825D6" w:rsidRPr="001825D6" w:rsidRDefault="001825D6" w:rsidP="001825D6">
      <w:pPr>
        <w:spacing w:after="0"/>
        <w:ind w:left="360"/>
        <w:rPr>
          <w:rFonts w:ascii="Verdana" w:hAnsi="Verdana"/>
          <w:sz w:val="20"/>
          <w:szCs w:val="20"/>
        </w:rPr>
      </w:pPr>
    </w:p>
    <w:p w:rsidR="00B4307F" w:rsidRDefault="00B4307F" w:rsidP="00B430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4307F">
        <w:rPr>
          <w:rFonts w:ascii="Verdana" w:hAnsi="Verdana"/>
          <w:sz w:val="28"/>
          <w:szCs w:val="28"/>
        </w:rPr>
        <w:t>Regi</w:t>
      </w:r>
      <w:r>
        <w:rPr>
          <w:rFonts w:ascii="Verdana" w:hAnsi="Verdana"/>
          <w:sz w:val="28"/>
          <w:szCs w:val="28"/>
        </w:rPr>
        <w:t>ster for Fall or Spring Classes</w:t>
      </w:r>
    </w:p>
    <w:p w:rsidR="00B4307F" w:rsidRPr="00B4307F" w:rsidRDefault="00B4307F" w:rsidP="00B4307F">
      <w:pPr>
        <w:pStyle w:val="ListParagraph"/>
        <w:rPr>
          <w:rFonts w:ascii="Verdana" w:hAnsi="Verdana"/>
          <w:sz w:val="28"/>
          <w:szCs w:val="28"/>
        </w:rPr>
      </w:pPr>
    </w:p>
    <w:p w:rsidR="00B4307F" w:rsidRPr="00B4307F" w:rsidRDefault="00B4307F" w:rsidP="00B430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Make sure to answer any emails from the College or the State of NJ if additional information </w:t>
      </w:r>
      <w:proofErr w:type="gramStart"/>
      <w:r>
        <w:rPr>
          <w:rFonts w:ascii="Verdana" w:hAnsi="Verdana"/>
          <w:sz w:val="28"/>
          <w:szCs w:val="28"/>
        </w:rPr>
        <w:t>is needed</w:t>
      </w:r>
      <w:proofErr w:type="gramEnd"/>
      <w:r>
        <w:rPr>
          <w:rFonts w:ascii="Verdana" w:hAnsi="Verdana"/>
          <w:sz w:val="28"/>
          <w:szCs w:val="28"/>
        </w:rPr>
        <w:t>.</w:t>
      </w:r>
    </w:p>
    <w:p w:rsidR="00B4307F" w:rsidRDefault="00B430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 future is just a few steps away.  Start the process to a degree at Warren County Community College.</w:t>
      </w:r>
    </w:p>
    <w:p w:rsidR="001825D6" w:rsidRDefault="001825D6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1825D6" w:rsidRPr="001825D6" w:rsidRDefault="001825D6">
      <w:pPr>
        <w:rPr>
          <w:rFonts w:ascii="Verdana" w:hAnsi="Verdana"/>
          <w:b/>
          <w:sz w:val="28"/>
          <w:szCs w:val="28"/>
        </w:rPr>
      </w:pPr>
      <w:r w:rsidRPr="001825D6">
        <w:rPr>
          <w:rFonts w:ascii="Verdana" w:hAnsi="Verdana"/>
          <w:b/>
          <w:sz w:val="28"/>
          <w:szCs w:val="28"/>
        </w:rPr>
        <w:t>Have Questions, we can help!</w:t>
      </w:r>
    </w:p>
    <w:p w:rsidR="001825D6" w:rsidRDefault="001825D6" w:rsidP="001825D6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Contact the WCCC Financial Aid Office at </w:t>
      </w:r>
      <w:hyperlink r:id="rId8" w:history="1">
        <w:r w:rsidRPr="0083173A">
          <w:rPr>
            <w:rStyle w:val="Hyperlink"/>
            <w:rFonts w:ascii="Verdana" w:hAnsi="Verdana"/>
            <w:sz w:val="28"/>
            <w:szCs w:val="28"/>
          </w:rPr>
          <w:t>finaid@warren.edu</w:t>
        </w:r>
      </w:hyperlink>
      <w:r>
        <w:rPr>
          <w:rFonts w:ascii="Verdana" w:hAnsi="Verdana"/>
          <w:sz w:val="28"/>
          <w:szCs w:val="28"/>
        </w:rPr>
        <w:t xml:space="preserve">. </w:t>
      </w:r>
    </w:p>
    <w:p w:rsidR="001825D6" w:rsidRPr="001825D6" w:rsidRDefault="001825D6" w:rsidP="001825D6">
      <w:pPr>
        <w:spacing w:after="0" w:line="200" w:lineRule="exact"/>
        <w:ind w:left="360"/>
        <w:rPr>
          <w:rFonts w:ascii="Verdana" w:hAnsi="Verdana"/>
          <w:sz w:val="28"/>
          <w:szCs w:val="28"/>
        </w:rPr>
      </w:pPr>
    </w:p>
    <w:p w:rsidR="00B4307F" w:rsidRPr="001825D6" w:rsidRDefault="00B4307F" w:rsidP="001825D6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1825D6">
        <w:rPr>
          <w:rFonts w:ascii="Verdana" w:hAnsi="Verdana"/>
          <w:sz w:val="28"/>
          <w:szCs w:val="28"/>
        </w:rPr>
        <w:t xml:space="preserve">Additional information on this program also is available at </w:t>
      </w:r>
      <w:r w:rsidR="001825D6">
        <w:rPr>
          <w:rFonts w:ascii="Verdana" w:hAnsi="Verdana"/>
          <w:sz w:val="28"/>
          <w:szCs w:val="28"/>
        </w:rPr>
        <w:t xml:space="preserve">from HESAA at </w:t>
      </w:r>
      <w:hyperlink r:id="rId9" w:history="1">
        <w:r w:rsidR="001825D6" w:rsidRPr="0083173A">
          <w:rPr>
            <w:rStyle w:val="Hyperlink"/>
            <w:rFonts w:ascii="Verdana" w:hAnsi="Verdana"/>
            <w:sz w:val="28"/>
            <w:szCs w:val="28"/>
          </w:rPr>
          <w:t>https://www.hesaa.org/pages/ccog.aspx</w:t>
        </w:r>
      </w:hyperlink>
      <w:r w:rsidRPr="001825D6">
        <w:rPr>
          <w:rFonts w:ascii="Verdana" w:hAnsi="Verdana"/>
          <w:sz w:val="28"/>
          <w:szCs w:val="28"/>
        </w:rPr>
        <w:t xml:space="preserve">. </w:t>
      </w:r>
    </w:p>
    <w:sectPr w:rsidR="00B4307F" w:rsidRPr="0018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CD5"/>
    <w:multiLevelType w:val="hybridMultilevel"/>
    <w:tmpl w:val="1D4A1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710F1"/>
    <w:multiLevelType w:val="hybridMultilevel"/>
    <w:tmpl w:val="2ED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3370"/>
    <w:multiLevelType w:val="hybridMultilevel"/>
    <w:tmpl w:val="28D615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13243"/>
    <w:multiLevelType w:val="hybridMultilevel"/>
    <w:tmpl w:val="1D4A1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64"/>
    <w:rsid w:val="001825D6"/>
    <w:rsid w:val="00B4307F"/>
    <w:rsid w:val="00DA06C4"/>
    <w:rsid w:val="00D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0664"/>
  <w15:chartTrackingRefBased/>
  <w15:docId w15:val="{4681BE4E-BAAE-4611-AC6C-7C95562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warre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saa.org/Pages/NJAlternativeApplic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ren.edu/a-wccc-education-is-affordable-to-all/www.fafsa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saa.org/pages/cc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Barbara A. Pratt</cp:lastModifiedBy>
  <cp:revision>3</cp:revision>
  <dcterms:created xsi:type="dcterms:W3CDTF">2021-07-30T15:43:00Z</dcterms:created>
  <dcterms:modified xsi:type="dcterms:W3CDTF">2021-07-30T15:57:00Z</dcterms:modified>
</cp:coreProperties>
</file>