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7C" w:rsidRDefault="00FC630A">
      <w:r>
        <w:t>Addendum No. 1</w:t>
      </w:r>
    </w:p>
    <w:p w:rsidR="00FC630A" w:rsidRDefault="00DA1802">
      <w:r>
        <w:t>May 23, 2019</w:t>
      </w:r>
      <w:bookmarkStart w:id="0" w:name="_GoBack"/>
      <w:bookmarkEnd w:id="0"/>
    </w:p>
    <w:p w:rsidR="00FC630A" w:rsidRDefault="00FC630A">
      <w:r>
        <w:t>For:</w:t>
      </w:r>
    </w:p>
    <w:p w:rsidR="00FC630A" w:rsidRDefault="00FC630A">
      <w:r>
        <w:t xml:space="preserve">Professional </w:t>
      </w:r>
      <w:r w:rsidR="00DA1802">
        <w:t>Unarmed Security</w:t>
      </w:r>
      <w:r w:rsidR="002A433D">
        <w:t xml:space="preserve"> Guard</w:t>
      </w:r>
      <w:r w:rsidR="00DA1802">
        <w:t xml:space="preserve"> Services 20-06</w:t>
      </w:r>
    </w:p>
    <w:p w:rsidR="00FC630A" w:rsidRDefault="00FC630A" w:rsidP="00FC630A">
      <w:pPr>
        <w:spacing w:after="0"/>
      </w:pPr>
      <w:r>
        <w:t>Warren County Community College</w:t>
      </w:r>
    </w:p>
    <w:p w:rsidR="00142D12" w:rsidRDefault="00142D12" w:rsidP="00FC630A">
      <w:pPr>
        <w:spacing w:after="0"/>
      </w:pPr>
      <w:r>
        <w:t>Washington, N.J. 07882</w:t>
      </w:r>
    </w:p>
    <w:p w:rsidR="00FC630A" w:rsidRDefault="00FC630A" w:rsidP="00FC630A">
      <w:pPr>
        <w:spacing w:after="0"/>
      </w:pPr>
    </w:p>
    <w:p w:rsidR="00FC630A" w:rsidRDefault="00FC630A" w:rsidP="00FC630A">
      <w:pPr>
        <w:spacing w:after="0"/>
      </w:pPr>
      <w:r>
        <w:t>By:</w:t>
      </w:r>
    </w:p>
    <w:p w:rsidR="00FC630A" w:rsidRDefault="00FC630A" w:rsidP="00FC630A">
      <w:pPr>
        <w:spacing w:after="0"/>
      </w:pPr>
    </w:p>
    <w:p w:rsidR="00FC630A" w:rsidRDefault="00FC630A" w:rsidP="00FC630A">
      <w:pPr>
        <w:spacing w:after="0"/>
      </w:pPr>
      <w:r>
        <w:t>Dennis Florentine</w:t>
      </w:r>
    </w:p>
    <w:p w:rsidR="00FC630A" w:rsidRDefault="00FC630A" w:rsidP="00FC630A">
      <w:pPr>
        <w:spacing w:after="0"/>
      </w:pPr>
      <w:r>
        <w:t>Dean of Administration</w:t>
      </w:r>
    </w:p>
    <w:p w:rsidR="002E7557" w:rsidRDefault="002E7557" w:rsidP="00FC630A">
      <w:pPr>
        <w:spacing w:after="0"/>
      </w:pPr>
    </w:p>
    <w:p w:rsidR="002E7557" w:rsidRDefault="002E7557" w:rsidP="00FC630A">
      <w:pPr>
        <w:spacing w:after="0"/>
      </w:pPr>
      <w:r>
        <w:t xml:space="preserve">The following modifications are being made to Section 5 of the Bid </w:t>
      </w:r>
      <w:r w:rsidR="002A433D">
        <w:t>Documents</w:t>
      </w:r>
      <w:r>
        <w:t>:</w:t>
      </w:r>
    </w:p>
    <w:p w:rsidR="00FC630A" w:rsidRDefault="00FC630A" w:rsidP="00FC630A">
      <w:pPr>
        <w:spacing w:after="0"/>
      </w:pPr>
    </w:p>
    <w:p w:rsidR="00FC630A" w:rsidRDefault="00FC630A" w:rsidP="00FC630A">
      <w:pPr>
        <w:pStyle w:val="ListParagraph"/>
        <w:numPr>
          <w:ilvl w:val="0"/>
          <w:numId w:val="1"/>
        </w:numPr>
        <w:spacing w:after="0"/>
      </w:pPr>
      <w:r>
        <w:t xml:space="preserve">This addendum is to be included in the bid documents publicly advertised on </w:t>
      </w:r>
      <w:r w:rsidR="00DA1802">
        <w:t>May 6, 2019</w:t>
      </w:r>
      <w:r>
        <w:t xml:space="preserve"> in the New Jersey Star Ledger and on the College’s web site:  </w:t>
      </w:r>
      <w:hyperlink r:id="rId5" w:history="1">
        <w:r w:rsidRPr="00C92085">
          <w:rPr>
            <w:rStyle w:val="Hyperlink"/>
          </w:rPr>
          <w:t>www.warren.edu</w:t>
        </w:r>
      </w:hyperlink>
      <w:r>
        <w:t>.</w:t>
      </w:r>
    </w:p>
    <w:p w:rsidR="00FC630A" w:rsidRDefault="00DA1802" w:rsidP="00FC630A">
      <w:pPr>
        <w:pStyle w:val="ListParagraph"/>
        <w:numPr>
          <w:ilvl w:val="0"/>
          <w:numId w:val="1"/>
        </w:numPr>
        <w:spacing w:after="0"/>
      </w:pPr>
      <w:r>
        <w:t xml:space="preserve">With respect to section 5.1.5, Warren County Community College will provide any cell phone or </w:t>
      </w:r>
      <w:proofErr w:type="spellStart"/>
      <w:r>
        <w:t>walkie</w:t>
      </w:r>
      <w:proofErr w:type="spellEnd"/>
      <w:r>
        <w:t xml:space="preserve"> talkie (radio communication) equipment to the guard on duty</w:t>
      </w:r>
      <w:r w:rsidR="002E7557">
        <w:t>.</w:t>
      </w:r>
    </w:p>
    <w:p w:rsidR="00FC630A" w:rsidRDefault="00DA1802" w:rsidP="00DA1802">
      <w:pPr>
        <w:pStyle w:val="ListParagraph"/>
        <w:numPr>
          <w:ilvl w:val="0"/>
          <w:numId w:val="1"/>
        </w:numPr>
        <w:spacing w:after="0"/>
      </w:pPr>
      <w:r>
        <w:t xml:space="preserve">With regard to section 5.2.1, interior and exterior patrol of the buildings and grounds is not required. </w:t>
      </w:r>
    </w:p>
    <w:p w:rsidR="00475CBA" w:rsidRDefault="00475CBA" w:rsidP="00FC630A">
      <w:pPr>
        <w:pStyle w:val="ListParagraph"/>
        <w:numPr>
          <w:ilvl w:val="0"/>
          <w:numId w:val="1"/>
        </w:numPr>
        <w:spacing w:after="0"/>
      </w:pPr>
      <w:r>
        <w:t>Addendums are to be acknowledged in the bid response. See form C</w:t>
      </w:r>
    </w:p>
    <w:p w:rsidR="00142D12" w:rsidRDefault="00142D12" w:rsidP="00142D12">
      <w:pPr>
        <w:spacing w:after="0"/>
      </w:pPr>
    </w:p>
    <w:p w:rsidR="00142D12" w:rsidRDefault="00142D12" w:rsidP="00142D12">
      <w:pPr>
        <w:spacing w:after="0"/>
      </w:pPr>
      <w:r>
        <w:t>End of Addendum No. 1</w:t>
      </w:r>
    </w:p>
    <w:p w:rsidR="00142D12" w:rsidRDefault="00142D12" w:rsidP="00142D12">
      <w:pPr>
        <w:spacing w:after="0"/>
      </w:pPr>
    </w:p>
    <w:sectPr w:rsidR="0014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2311"/>
    <w:multiLevelType w:val="multilevel"/>
    <w:tmpl w:val="764007C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A"/>
    <w:rsid w:val="00142D12"/>
    <w:rsid w:val="002A433D"/>
    <w:rsid w:val="002E7557"/>
    <w:rsid w:val="00475CBA"/>
    <w:rsid w:val="004A4B7C"/>
    <w:rsid w:val="00DA1802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BCA3"/>
  <w15:chartTrackingRefBased/>
  <w15:docId w15:val="{5B0FB79B-98DC-4AAA-A546-1A8796AE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3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rre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Florentine</dc:creator>
  <cp:keywords/>
  <dc:description/>
  <cp:lastModifiedBy>Dennis Florentine</cp:lastModifiedBy>
  <cp:revision>4</cp:revision>
  <dcterms:created xsi:type="dcterms:W3CDTF">2019-05-20T15:33:00Z</dcterms:created>
  <dcterms:modified xsi:type="dcterms:W3CDTF">2019-05-21T14:10:00Z</dcterms:modified>
</cp:coreProperties>
</file>